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F7576" w14:textId="5AB87CC1" w:rsidR="00CB76A2" w:rsidRDefault="00CB76A2" w:rsidP="00CB76A2">
      <w:pPr>
        <w:ind w:right="-19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 312</w:t>
      </w:r>
      <w:r w:rsidR="008751BD">
        <w:rPr>
          <w:b/>
          <w:bCs/>
          <w:sz w:val="28"/>
          <w:szCs w:val="28"/>
        </w:rPr>
        <w:t>.01</w:t>
      </w:r>
      <w:r w:rsidR="008527D5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Survey of American Literature</w:t>
      </w:r>
    </w:p>
    <w:p w14:paraId="7C1A1FBB" w14:textId="77777777" w:rsidR="00CB76A2" w:rsidRPr="009D771A" w:rsidRDefault="00CB76A2" w:rsidP="00CB76A2">
      <w:pPr>
        <w:ind w:right="-19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20th and 21st Centuries</w:t>
      </w:r>
    </w:p>
    <w:p w14:paraId="11405068" w14:textId="77777777" w:rsidR="00CB76A2" w:rsidRDefault="00CB76A2" w:rsidP="00CB76A2">
      <w:pPr>
        <w:ind w:right="-192"/>
        <w:jc w:val="center"/>
        <w:rPr>
          <w:b/>
          <w:bCs/>
          <w:szCs w:val="24"/>
        </w:rPr>
      </w:pPr>
    </w:p>
    <w:p w14:paraId="6B5968D7" w14:textId="07A30DA6" w:rsidR="00CB76A2" w:rsidRDefault="008527D5" w:rsidP="00CB76A2">
      <w:pPr>
        <w:ind w:right="-192"/>
        <w:jc w:val="center"/>
        <w:rPr>
          <w:b/>
          <w:bCs/>
          <w:szCs w:val="24"/>
        </w:rPr>
      </w:pPr>
      <w:r>
        <w:rPr>
          <w:b/>
          <w:bCs/>
          <w:szCs w:val="24"/>
        </w:rPr>
        <w:t>Spring 202</w:t>
      </w:r>
      <w:r w:rsidR="001D4B3B">
        <w:rPr>
          <w:b/>
          <w:bCs/>
          <w:szCs w:val="24"/>
        </w:rPr>
        <w:t>6</w:t>
      </w:r>
    </w:p>
    <w:p w14:paraId="6017EFBF" w14:textId="77777777" w:rsidR="00CB76A2" w:rsidRDefault="00CB76A2" w:rsidP="00CB76A2">
      <w:pPr>
        <w:ind w:right="-192"/>
        <w:jc w:val="center"/>
        <w:rPr>
          <w:b/>
          <w:bCs/>
          <w:szCs w:val="24"/>
        </w:rPr>
      </w:pPr>
      <w:r>
        <w:rPr>
          <w:b/>
          <w:bCs/>
          <w:szCs w:val="24"/>
        </w:rPr>
        <w:t>Fortuny</w:t>
      </w:r>
    </w:p>
    <w:p w14:paraId="1155651B" w14:textId="77777777" w:rsidR="00CB76A2" w:rsidRDefault="00CB76A2" w:rsidP="00CB76A2">
      <w:pPr>
        <w:ind w:right="-192"/>
        <w:jc w:val="center"/>
        <w:rPr>
          <w:b/>
          <w:bCs/>
          <w:szCs w:val="24"/>
        </w:rPr>
      </w:pPr>
    </w:p>
    <w:p w14:paraId="232B0C0E" w14:textId="0D3EDCA4" w:rsidR="00CB76A2" w:rsidRPr="008074EE" w:rsidRDefault="00CB76A2" w:rsidP="00CB76A2">
      <w:pPr>
        <w:rPr>
          <w:b/>
        </w:rPr>
      </w:pPr>
      <w:r w:rsidRPr="008074EE">
        <w:rPr>
          <w:b/>
        </w:rPr>
        <w:t>Course Description</w:t>
      </w:r>
      <w:r>
        <w:rPr>
          <w:b/>
        </w:rPr>
        <w:t xml:space="preserve"> </w:t>
      </w:r>
    </w:p>
    <w:p w14:paraId="457A2E8E" w14:textId="77777777" w:rsidR="00CB76A2" w:rsidRDefault="00CB76A2" w:rsidP="00CB76A2">
      <w:pPr>
        <w:rPr>
          <w:b/>
        </w:rPr>
      </w:pPr>
    </w:p>
    <w:p w14:paraId="7B58E3A3" w14:textId="118F0AFE" w:rsidR="00CB76A2" w:rsidRDefault="00CB76A2" w:rsidP="00CB76A2">
      <w:r w:rsidRPr="008074EE">
        <w:t xml:space="preserve">This </w:t>
      </w:r>
      <w:r>
        <w:t>is an i</w:t>
      </w:r>
      <w:r w:rsidRPr="008074EE">
        <w:t xml:space="preserve">ntensive reading course in </w:t>
      </w:r>
      <w:r>
        <w:t xml:space="preserve">20th and 21st-century American Literature. We will study a variety of genres, including poetry, the essay, short fiction and the novel. Our close readings will </w:t>
      </w:r>
      <w:proofErr w:type="gramStart"/>
      <w:r>
        <w:t>take into account</w:t>
      </w:r>
      <w:proofErr w:type="gramEnd"/>
      <w:r>
        <w:t xml:space="preserve"> various cultural, intellectual, socio-political and historical ideas and debates that have occupied North Americans </w:t>
      </w:r>
      <w:r w:rsidR="001D4B3B">
        <w:t>since the turn of the 20</w:t>
      </w:r>
      <w:r w:rsidR="001D4B3B" w:rsidRPr="001D4B3B">
        <w:rPr>
          <w:vertAlign w:val="superscript"/>
        </w:rPr>
        <w:t>th</w:t>
      </w:r>
      <w:r w:rsidR="001D4B3B">
        <w:t xml:space="preserve"> century. </w:t>
      </w:r>
      <w:r>
        <w:t xml:space="preserve">We will also pay particular attention to how literary form develops in the modern and contemporary era. </w:t>
      </w:r>
    </w:p>
    <w:p w14:paraId="1C21CD31" w14:textId="77777777" w:rsidR="00CB76A2" w:rsidRDefault="00CB76A2" w:rsidP="00CB76A2">
      <w:pPr>
        <w:rPr>
          <w:b/>
        </w:rPr>
      </w:pPr>
    </w:p>
    <w:p w14:paraId="57C996B5" w14:textId="77777777" w:rsidR="00CB76A2" w:rsidRDefault="00CB76A2" w:rsidP="00CB76A2">
      <w:pPr>
        <w:rPr>
          <w:b/>
        </w:rPr>
      </w:pPr>
      <w:r>
        <w:rPr>
          <w:b/>
        </w:rPr>
        <w:t>Requirements</w:t>
      </w:r>
    </w:p>
    <w:p w14:paraId="319B85C1" w14:textId="77777777" w:rsidR="00B5716B" w:rsidRDefault="00B5716B" w:rsidP="00CB76A2">
      <w:pPr>
        <w:rPr>
          <w:b/>
        </w:rPr>
      </w:pPr>
    </w:p>
    <w:p w14:paraId="6FBFE510" w14:textId="7C9C5AF9" w:rsidR="00B5716B" w:rsidRDefault="00B5716B" w:rsidP="00B5716B">
      <w:pPr>
        <w:rPr>
          <w:szCs w:val="24"/>
        </w:rPr>
      </w:pPr>
      <w:r>
        <w:rPr>
          <w:szCs w:val="24"/>
        </w:rPr>
        <w:t xml:space="preserve">This is a lecture </w:t>
      </w:r>
      <w:r w:rsidRPr="00EA2A63">
        <w:rPr>
          <w:b/>
          <w:szCs w:val="24"/>
        </w:rPr>
        <w:t>and</w:t>
      </w:r>
      <w:r>
        <w:rPr>
          <w:szCs w:val="24"/>
        </w:rPr>
        <w:t xml:space="preserve"> discussion-based course.  </w:t>
      </w:r>
      <w:r w:rsidRPr="00716975">
        <w:rPr>
          <w:b/>
          <w:szCs w:val="24"/>
        </w:rPr>
        <w:t>Participation</w:t>
      </w:r>
      <w:r>
        <w:rPr>
          <w:szCs w:val="24"/>
        </w:rPr>
        <w:t xml:space="preserve">, therefore, is a requirement.  </w:t>
      </w:r>
      <w:r w:rsidRPr="00716975">
        <w:rPr>
          <w:b/>
          <w:szCs w:val="24"/>
        </w:rPr>
        <w:t>Preparation</w:t>
      </w:r>
      <w:r>
        <w:rPr>
          <w:szCs w:val="24"/>
        </w:rPr>
        <w:t xml:space="preserve"> is a necessary pre-requisite for participation. Students must read all the selections </w:t>
      </w:r>
      <w:r w:rsidRPr="00EA2A63">
        <w:rPr>
          <w:b/>
          <w:szCs w:val="24"/>
        </w:rPr>
        <w:t>before</w:t>
      </w:r>
      <w:r>
        <w:rPr>
          <w:szCs w:val="24"/>
        </w:rPr>
        <w:t xml:space="preserve"> class and be prepared to offer ideas and/or questions either voluntarily or when called on.  No ideas will be counted as no participation.</w:t>
      </w:r>
    </w:p>
    <w:p w14:paraId="28C38487" w14:textId="77777777" w:rsidR="00B5716B" w:rsidRDefault="00B5716B" w:rsidP="00CB76A2"/>
    <w:p w14:paraId="1E3A79B7" w14:textId="00252A02" w:rsidR="00B5716B" w:rsidRDefault="00B5716B" w:rsidP="00B5716B">
      <w:pPr>
        <w:rPr>
          <w:szCs w:val="24"/>
        </w:rPr>
      </w:pPr>
      <w:r w:rsidRPr="00E86E82">
        <w:rPr>
          <w:szCs w:val="24"/>
        </w:rPr>
        <w:t xml:space="preserve">There will be </w:t>
      </w:r>
      <w:r>
        <w:rPr>
          <w:szCs w:val="24"/>
        </w:rPr>
        <w:t>a</w:t>
      </w:r>
      <w:r w:rsidRPr="00E86E82">
        <w:rPr>
          <w:szCs w:val="24"/>
        </w:rPr>
        <w:t xml:space="preserve"> </w:t>
      </w:r>
      <w:r w:rsidRPr="00E86E82">
        <w:rPr>
          <w:b/>
          <w:szCs w:val="24"/>
        </w:rPr>
        <w:t>midterm</w:t>
      </w:r>
      <w:r w:rsidRPr="00E86E82">
        <w:rPr>
          <w:szCs w:val="24"/>
        </w:rPr>
        <w:t xml:space="preserve"> and a </w:t>
      </w:r>
      <w:r w:rsidRPr="00E86E82">
        <w:rPr>
          <w:b/>
          <w:szCs w:val="24"/>
        </w:rPr>
        <w:t>final</w:t>
      </w:r>
      <w:r w:rsidRPr="00E86E82">
        <w:rPr>
          <w:szCs w:val="24"/>
        </w:rPr>
        <w:t xml:space="preserve"> exam</w:t>
      </w:r>
      <w:r>
        <w:rPr>
          <w:szCs w:val="24"/>
        </w:rPr>
        <w:t xml:space="preserve">. All students take the midterm, but </w:t>
      </w:r>
      <w:r>
        <w:rPr>
          <w:szCs w:val="24"/>
        </w:rPr>
        <w:t xml:space="preserve">only </w:t>
      </w:r>
      <w:r>
        <w:rPr>
          <w:szCs w:val="24"/>
        </w:rPr>
        <w:t>students with</w:t>
      </w:r>
      <w:r>
        <w:rPr>
          <w:szCs w:val="24"/>
        </w:rPr>
        <w:t xml:space="preserve"> </w:t>
      </w:r>
      <w:r>
        <w:rPr>
          <w:szCs w:val="24"/>
        </w:rPr>
        <w:t>75% attendance are eligible to take the final.</w:t>
      </w:r>
    </w:p>
    <w:p w14:paraId="49C824D9" w14:textId="77777777" w:rsidR="00B5716B" w:rsidRDefault="00B5716B" w:rsidP="00CB76A2"/>
    <w:p w14:paraId="553CEF71" w14:textId="34B6F35A" w:rsidR="001D4B3B" w:rsidRDefault="00CB76A2" w:rsidP="00CB76A2">
      <w:r>
        <w:t>Discussion Participation and Attendance</w:t>
      </w:r>
      <w:r w:rsidR="001D4B3B">
        <w:t xml:space="preserve">: 20% </w:t>
      </w:r>
    </w:p>
    <w:p w14:paraId="1303B24F" w14:textId="7C31CCAC" w:rsidR="00CB76A2" w:rsidRDefault="00CB76A2" w:rsidP="00CB76A2">
      <w:r>
        <w:t xml:space="preserve">Midterm: </w:t>
      </w:r>
      <w:r w:rsidR="001D4B3B">
        <w:t>40</w:t>
      </w:r>
      <w:r>
        <w:t>%</w:t>
      </w:r>
    </w:p>
    <w:p w14:paraId="0FDC439E" w14:textId="5CB58CAA" w:rsidR="00CB76A2" w:rsidRDefault="00CB76A2" w:rsidP="00CB76A2">
      <w:r>
        <w:t xml:space="preserve">Final </w:t>
      </w:r>
      <w:r w:rsidR="001D4B3B">
        <w:t xml:space="preserve">exam or </w:t>
      </w:r>
      <w:r>
        <w:t>term paper</w:t>
      </w:r>
      <w:r w:rsidR="001D4B3B">
        <w:t xml:space="preserve"> (your choice)</w:t>
      </w:r>
      <w:r w:rsidR="001B588C">
        <w:t xml:space="preserve">: </w:t>
      </w:r>
      <w:r>
        <w:t xml:space="preserve">40% </w:t>
      </w:r>
    </w:p>
    <w:p w14:paraId="101AB062" w14:textId="77777777" w:rsidR="00CB76A2" w:rsidRPr="008074EE" w:rsidRDefault="00CB76A2" w:rsidP="00CB76A2"/>
    <w:p w14:paraId="6AED6AFA" w14:textId="77777777" w:rsidR="00CB76A2" w:rsidRDefault="00CB76A2" w:rsidP="00CB76A2">
      <w:pPr>
        <w:jc w:val="center"/>
        <w:rPr>
          <w:b/>
        </w:rPr>
      </w:pPr>
    </w:p>
    <w:p w14:paraId="312DEEAF" w14:textId="77777777" w:rsidR="00CB76A2" w:rsidRPr="00A45D33" w:rsidRDefault="00CB76A2" w:rsidP="00CB76A2">
      <w:pPr>
        <w:jc w:val="center"/>
        <w:rPr>
          <w:b/>
        </w:rPr>
      </w:pPr>
      <w:r w:rsidRPr="00A45D33">
        <w:rPr>
          <w:b/>
        </w:rPr>
        <w:t>Syllabus</w:t>
      </w:r>
    </w:p>
    <w:p w14:paraId="4A2A7EC6" w14:textId="77777777" w:rsidR="00CB76A2" w:rsidRDefault="00CB76A2" w:rsidP="00CB76A2">
      <w:pPr>
        <w:ind w:right="-192"/>
        <w:jc w:val="center"/>
        <w:rPr>
          <w:b/>
          <w:sz w:val="28"/>
          <w:szCs w:val="28"/>
        </w:rPr>
      </w:pPr>
    </w:p>
    <w:p w14:paraId="5B4E4B8B" w14:textId="69D06015" w:rsidR="00CB76A2" w:rsidRDefault="00CB31C6" w:rsidP="00CB76A2">
      <w:pPr>
        <w:pStyle w:val="Heading9"/>
        <w:jc w:val="lef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szCs w:val="24"/>
        </w:rPr>
        <w:t>February</w:t>
      </w:r>
      <w:r w:rsidR="00CB76A2">
        <w:rPr>
          <w:rFonts w:ascii="Times New Roman" w:hAnsi="Times New Roman"/>
          <w:b w:val="0"/>
          <w:szCs w:val="24"/>
        </w:rPr>
        <w:tab/>
      </w:r>
    </w:p>
    <w:p w14:paraId="65B4F6A0" w14:textId="77777777" w:rsidR="00CB76A2" w:rsidRDefault="00CB76A2" w:rsidP="00CB76A2">
      <w:pPr>
        <w:pStyle w:val="Heading9"/>
        <w:jc w:val="left"/>
        <w:rPr>
          <w:rFonts w:ascii="Times New Roman" w:hAnsi="Times New Roman"/>
          <w:b w:val="0"/>
          <w:szCs w:val="24"/>
        </w:rPr>
      </w:pPr>
    </w:p>
    <w:p w14:paraId="6A663DE0" w14:textId="4DD304F3" w:rsidR="00CB76A2" w:rsidRDefault="00CB76A2" w:rsidP="00CB76A2">
      <w:pPr>
        <w:ind w:right="-1610"/>
        <w:jc w:val="both"/>
        <w:rPr>
          <w:b/>
          <w:bCs/>
          <w:szCs w:val="24"/>
        </w:rPr>
      </w:pPr>
      <w:r>
        <w:rPr>
          <w:b/>
          <w:szCs w:val="24"/>
        </w:rPr>
        <w:tab/>
      </w:r>
      <w:r w:rsidRPr="00632657">
        <w:rPr>
          <w:szCs w:val="24"/>
        </w:rPr>
        <w:t>Week 1</w:t>
      </w:r>
      <w:r w:rsidR="008527D5">
        <w:rPr>
          <w:szCs w:val="24"/>
        </w:rPr>
        <w:tab/>
      </w:r>
      <w:r>
        <w:rPr>
          <w:b/>
          <w:szCs w:val="24"/>
        </w:rPr>
        <w:tab/>
      </w:r>
      <w:r w:rsidRPr="00955501">
        <w:rPr>
          <w:szCs w:val="24"/>
        </w:rPr>
        <w:t>Introduction</w:t>
      </w:r>
      <w:r w:rsidRPr="00632657">
        <w:rPr>
          <w:b/>
          <w:bCs/>
          <w:szCs w:val="24"/>
        </w:rPr>
        <w:t xml:space="preserve"> </w:t>
      </w:r>
    </w:p>
    <w:p w14:paraId="6AF9E76C" w14:textId="391367AF" w:rsidR="00CB76A2" w:rsidRDefault="00CB76A2" w:rsidP="005C7321">
      <w:pPr>
        <w:ind w:right="-1610"/>
        <w:jc w:val="both"/>
        <w:rPr>
          <w:bCs/>
          <w:szCs w:val="24"/>
        </w:rPr>
      </w:pP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 w:rsidRPr="00B91E7D">
        <w:rPr>
          <w:b/>
          <w:bCs/>
          <w:szCs w:val="24"/>
        </w:rPr>
        <w:t>Robert Frost</w:t>
      </w:r>
    </w:p>
    <w:p w14:paraId="102FFDAB" w14:textId="77777777" w:rsidR="00CB76A2" w:rsidRDefault="00CB76A2" w:rsidP="00CB76A2">
      <w:pPr>
        <w:pStyle w:val="Heading9"/>
        <w:jc w:val="left"/>
        <w:rPr>
          <w:rFonts w:ascii="Times New Roman" w:hAnsi="Times New Roman"/>
          <w:szCs w:val="24"/>
        </w:rPr>
      </w:pPr>
    </w:p>
    <w:p w14:paraId="1C233E19" w14:textId="387D66F6" w:rsidR="00CB76A2" w:rsidRPr="00632657" w:rsidRDefault="00CB76A2" w:rsidP="00CB76A2">
      <w:r>
        <w:tab/>
      </w:r>
      <w:r>
        <w:rPr>
          <w:bCs/>
          <w:szCs w:val="24"/>
        </w:rPr>
        <w:t xml:space="preserve">Week 2 </w:t>
      </w:r>
      <w:r w:rsidR="008527D5">
        <w:rPr>
          <w:bCs/>
          <w:szCs w:val="24"/>
        </w:rPr>
        <w:tab/>
      </w:r>
      <w:r>
        <w:rPr>
          <w:bCs/>
          <w:szCs w:val="24"/>
        </w:rPr>
        <w:tab/>
      </w:r>
      <w:r w:rsidRPr="00A476DF">
        <w:rPr>
          <w:b/>
        </w:rPr>
        <w:t>Ezra Pound</w:t>
      </w:r>
    </w:p>
    <w:p w14:paraId="0F1208AC" w14:textId="784E8360" w:rsidR="00CB76A2" w:rsidRDefault="005C7321" w:rsidP="00CB76A2">
      <w:pPr>
        <w:ind w:right="-1610"/>
        <w:jc w:val="both"/>
        <w:rPr>
          <w:bCs/>
          <w:szCs w:val="24"/>
        </w:rPr>
      </w:pP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>T.S. Eliot</w:t>
      </w:r>
    </w:p>
    <w:p w14:paraId="1D697E1A" w14:textId="77777777" w:rsidR="005C7321" w:rsidRDefault="00CB76A2" w:rsidP="00CB76A2">
      <w:pPr>
        <w:ind w:right="-1610"/>
        <w:jc w:val="both"/>
        <w:rPr>
          <w:bCs/>
          <w:szCs w:val="24"/>
        </w:rPr>
      </w:pPr>
      <w:r>
        <w:rPr>
          <w:bCs/>
          <w:szCs w:val="24"/>
        </w:rPr>
        <w:tab/>
      </w:r>
    </w:p>
    <w:p w14:paraId="4A4636A5" w14:textId="73177E3D" w:rsidR="00CB76A2" w:rsidRDefault="005C7321" w:rsidP="00CB76A2">
      <w:pPr>
        <w:ind w:right="-1610"/>
        <w:jc w:val="both"/>
        <w:rPr>
          <w:bCs/>
          <w:szCs w:val="24"/>
        </w:rPr>
      </w:pPr>
      <w:r>
        <w:rPr>
          <w:bCs/>
          <w:szCs w:val="24"/>
        </w:rPr>
        <w:tab/>
      </w:r>
      <w:r w:rsidR="00CB76A2">
        <w:rPr>
          <w:bCs/>
          <w:szCs w:val="24"/>
        </w:rPr>
        <w:t xml:space="preserve">Week 3 </w:t>
      </w:r>
      <w:r w:rsidR="008527D5">
        <w:rPr>
          <w:bCs/>
          <w:szCs w:val="24"/>
        </w:rPr>
        <w:tab/>
      </w:r>
      <w:r w:rsidR="00CB76A2">
        <w:rPr>
          <w:bCs/>
          <w:szCs w:val="24"/>
        </w:rPr>
        <w:tab/>
      </w:r>
      <w:r w:rsidR="00CB76A2" w:rsidRPr="007C5C68">
        <w:rPr>
          <w:b/>
          <w:bCs/>
          <w:szCs w:val="24"/>
        </w:rPr>
        <w:t>Marianne Moore</w:t>
      </w:r>
    </w:p>
    <w:p w14:paraId="7B76A4C6" w14:textId="06AFFE1B" w:rsidR="00CB76A2" w:rsidRPr="00257972" w:rsidRDefault="00CB76A2" w:rsidP="005C7321">
      <w:pPr>
        <w:ind w:right="-1610"/>
        <w:jc w:val="both"/>
        <w:rPr>
          <w:bCs/>
          <w:i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 w:rsidRPr="00623D91">
        <w:rPr>
          <w:b/>
          <w:bCs/>
          <w:szCs w:val="24"/>
        </w:rPr>
        <w:t>Wallace Stevens</w:t>
      </w:r>
    </w:p>
    <w:p w14:paraId="119C4648" w14:textId="77777777" w:rsidR="00CB76A2" w:rsidRDefault="00CB76A2" w:rsidP="00CB76A2">
      <w:pPr>
        <w:ind w:right="-1610"/>
        <w:jc w:val="both"/>
        <w:rPr>
          <w:bCs/>
          <w:szCs w:val="24"/>
        </w:rPr>
      </w:pPr>
    </w:p>
    <w:p w14:paraId="3340F66C" w14:textId="5ACF5688" w:rsidR="00CB76A2" w:rsidRPr="00193396" w:rsidRDefault="00CB76A2" w:rsidP="00CB76A2">
      <w:pPr>
        <w:ind w:right="-1610"/>
        <w:jc w:val="both"/>
        <w:rPr>
          <w:bCs/>
          <w:szCs w:val="24"/>
        </w:rPr>
      </w:pPr>
      <w:r w:rsidRPr="00257972">
        <w:rPr>
          <w:b/>
          <w:bCs/>
          <w:szCs w:val="24"/>
        </w:rPr>
        <w:t xml:space="preserve">March </w:t>
      </w:r>
    </w:p>
    <w:p w14:paraId="5E3A64E6" w14:textId="77777777" w:rsidR="00CB76A2" w:rsidRDefault="00CB76A2" w:rsidP="00CB76A2">
      <w:pPr>
        <w:ind w:right="-1610"/>
        <w:jc w:val="both"/>
        <w:rPr>
          <w:bCs/>
          <w:szCs w:val="24"/>
        </w:rPr>
      </w:pPr>
      <w:r>
        <w:rPr>
          <w:bCs/>
          <w:szCs w:val="24"/>
        </w:rPr>
        <w:tab/>
      </w:r>
    </w:p>
    <w:p w14:paraId="013DB954" w14:textId="0FA05EAB" w:rsidR="00CB76A2" w:rsidRPr="00257972" w:rsidRDefault="00CB76A2" w:rsidP="00CB76A2">
      <w:pPr>
        <w:ind w:right="-1610"/>
        <w:jc w:val="both"/>
        <w:rPr>
          <w:bCs/>
          <w:i/>
          <w:szCs w:val="24"/>
        </w:rPr>
      </w:pPr>
      <w:r>
        <w:rPr>
          <w:bCs/>
          <w:szCs w:val="24"/>
        </w:rPr>
        <w:tab/>
        <w:t xml:space="preserve">Week </w:t>
      </w:r>
      <w:r w:rsidR="008527D5">
        <w:rPr>
          <w:bCs/>
          <w:szCs w:val="24"/>
        </w:rPr>
        <w:t>4</w:t>
      </w:r>
      <w:r>
        <w:rPr>
          <w:bCs/>
          <w:szCs w:val="24"/>
        </w:rPr>
        <w:t xml:space="preserve"> </w:t>
      </w:r>
      <w:r>
        <w:rPr>
          <w:bCs/>
          <w:szCs w:val="24"/>
        </w:rPr>
        <w:tab/>
        <w:t xml:space="preserve"> </w:t>
      </w:r>
      <w:r w:rsidR="008527D5">
        <w:rPr>
          <w:bCs/>
          <w:szCs w:val="24"/>
        </w:rPr>
        <w:tab/>
      </w:r>
      <w:r w:rsidRPr="00ED07E8">
        <w:rPr>
          <w:b/>
          <w:bCs/>
          <w:szCs w:val="24"/>
        </w:rPr>
        <w:t>Stevens</w:t>
      </w:r>
      <w:r>
        <w:rPr>
          <w:bCs/>
          <w:szCs w:val="24"/>
        </w:rPr>
        <w:t xml:space="preserve"> continued</w:t>
      </w:r>
    </w:p>
    <w:p w14:paraId="37FB82F7" w14:textId="6752DF59" w:rsidR="00CB76A2" w:rsidRDefault="00CB76A2" w:rsidP="00CB76A2">
      <w:pPr>
        <w:ind w:right="-1610"/>
        <w:jc w:val="both"/>
        <w:rPr>
          <w:bCs/>
          <w:szCs w:val="24"/>
        </w:rPr>
      </w:pP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>William Carlos Williams</w:t>
      </w:r>
    </w:p>
    <w:p w14:paraId="46DC0118" w14:textId="77777777" w:rsidR="00CB76A2" w:rsidRDefault="00CB76A2" w:rsidP="00CB76A2">
      <w:pPr>
        <w:ind w:right="-1610"/>
        <w:jc w:val="both"/>
        <w:rPr>
          <w:bCs/>
          <w:szCs w:val="24"/>
        </w:rPr>
      </w:pPr>
      <w:r>
        <w:rPr>
          <w:bCs/>
          <w:szCs w:val="24"/>
        </w:rPr>
        <w:tab/>
      </w:r>
    </w:p>
    <w:p w14:paraId="0122BFFA" w14:textId="714F3677" w:rsidR="00CB76A2" w:rsidRDefault="00CB76A2" w:rsidP="00CB76A2">
      <w:pPr>
        <w:ind w:right="-1610"/>
        <w:jc w:val="both"/>
        <w:rPr>
          <w:bCs/>
          <w:szCs w:val="24"/>
        </w:rPr>
      </w:pPr>
      <w:r>
        <w:rPr>
          <w:bCs/>
          <w:szCs w:val="24"/>
        </w:rPr>
        <w:tab/>
        <w:t xml:space="preserve">Week 5 </w:t>
      </w:r>
      <w:r w:rsidR="008527D5">
        <w:rPr>
          <w:bCs/>
          <w:szCs w:val="24"/>
        </w:rPr>
        <w:tab/>
      </w:r>
      <w:r>
        <w:rPr>
          <w:bCs/>
          <w:szCs w:val="24"/>
        </w:rPr>
        <w:tab/>
      </w:r>
      <w:r w:rsidRPr="00A476DF">
        <w:rPr>
          <w:b/>
          <w:bCs/>
          <w:szCs w:val="24"/>
        </w:rPr>
        <w:t>Ernest Hemingway</w:t>
      </w:r>
    </w:p>
    <w:p w14:paraId="4BF07BD4" w14:textId="77777777" w:rsidR="00517A9C" w:rsidRDefault="00CB76A2" w:rsidP="00087305">
      <w:pPr>
        <w:ind w:right="-1610"/>
        <w:jc w:val="both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 w:rsidRPr="007C5C68">
        <w:rPr>
          <w:b/>
          <w:bCs/>
          <w:szCs w:val="24"/>
        </w:rPr>
        <w:t>Langston Hughes</w:t>
      </w:r>
    </w:p>
    <w:p w14:paraId="5E0CB031" w14:textId="63CB545F" w:rsidR="00CB31C6" w:rsidRPr="00517A9C" w:rsidRDefault="00517A9C" w:rsidP="00087305">
      <w:pPr>
        <w:ind w:right="-1610"/>
        <w:jc w:val="both"/>
        <w:rPr>
          <w:bCs/>
          <w:szCs w:val="24"/>
        </w:rPr>
      </w:pPr>
      <w:r>
        <w:rPr>
          <w:bCs/>
          <w:szCs w:val="24"/>
        </w:rPr>
        <w:lastRenderedPageBreak/>
        <w:tab/>
      </w:r>
      <w:r w:rsidR="00CB76A2">
        <w:rPr>
          <w:bCs/>
          <w:szCs w:val="24"/>
        </w:rPr>
        <w:t xml:space="preserve">Week 6 </w:t>
      </w:r>
      <w:r w:rsidR="00CB31C6">
        <w:rPr>
          <w:bCs/>
          <w:szCs w:val="24"/>
        </w:rPr>
        <w:tab/>
      </w:r>
      <w:r w:rsidR="00CB31C6">
        <w:rPr>
          <w:bCs/>
          <w:szCs w:val="24"/>
        </w:rPr>
        <w:tab/>
      </w:r>
      <w:r w:rsidR="00CB31C6" w:rsidRPr="00CB31C6">
        <w:rPr>
          <w:b/>
          <w:szCs w:val="24"/>
        </w:rPr>
        <w:t>Holiday</w:t>
      </w:r>
      <w:r w:rsidR="008527D5">
        <w:rPr>
          <w:bCs/>
          <w:szCs w:val="24"/>
        </w:rPr>
        <w:tab/>
      </w:r>
      <w:r w:rsidR="00CB76A2">
        <w:rPr>
          <w:bCs/>
          <w:szCs w:val="24"/>
        </w:rPr>
        <w:t xml:space="preserve"> </w:t>
      </w:r>
      <w:r w:rsidR="00CB76A2">
        <w:rPr>
          <w:b/>
          <w:bCs/>
          <w:szCs w:val="24"/>
        </w:rPr>
        <w:tab/>
      </w:r>
    </w:p>
    <w:p w14:paraId="78ACCAF8" w14:textId="77777777" w:rsidR="00CB31C6" w:rsidRDefault="00CB31C6" w:rsidP="00087305">
      <w:pPr>
        <w:ind w:right="-1610"/>
        <w:jc w:val="both"/>
        <w:rPr>
          <w:b/>
          <w:bCs/>
          <w:szCs w:val="24"/>
        </w:rPr>
      </w:pPr>
    </w:p>
    <w:p w14:paraId="023F6E5B" w14:textId="77777777" w:rsidR="003C1024" w:rsidRDefault="00CB31C6" w:rsidP="00087305">
      <w:pPr>
        <w:ind w:right="-1610"/>
        <w:jc w:val="both"/>
        <w:rPr>
          <w:b/>
          <w:bCs/>
          <w:szCs w:val="24"/>
        </w:rPr>
      </w:pPr>
      <w:r>
        <w:rPr>
          <w:b/>
          <w:bCs/>
          <w:szCs w:val="24"/>
        </w:rPr>
        <w:tab/>
      </w:r>
      <w:r>
        <w:rPr>
          <w:bCs/>
          <w:szCs w:val="24"/>
        </w:rPr>
        <w:t>Week 7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 w:rsidR="003C1024" w:rsidRPr="006B1B14">
        <w:rPr>
          <w:b/>
          <w:bCs/>
          <w:szCs w:val="24"/>
        </w:rPr>
        <w:t>Midterm</w:t>
      </w:r>
      <w:r w:rsidR="003C1024">
        <w:rPr>
          <w:b/>
          <w:bCs/>
          <w:szCs w:val="24"/>
        </w:rPr>
        <w:t xml:space="preserve"> </w:t>
      </w:r>
    </w:p>
    <w:p w14:paraId="3B1B2420" w14:textId="77777777" w:rsidR="005C7321" w:rsidRDefault="005C7321" w:rsidP="00087305">
      <w:pPr>
        <w:ind w:right="-1610"/>
        <w:jc w:val="both"/>
        <w:rPr>
          <w:b/>
          <w:bCs/>
          <w:szCs w:val="24"/>
        </w:rPr>
      </w:pPr>
    </w:p>
    <w:p w14:paraId="04DBAB05" w14:textId="43B969C3" w:rsidR="003C1024" w:rsidRDefault="003C1024" w:rsidP="00087305">
      <w:pPr>
        <w:ind w:right="-1610"/>
        <w:jc w:val="both"/>
        <w:rPr>
          <w:b/>
          <w:bCs/>
          <w:szCs w:val="24"/>
        </w:rPr>
      </w:pPr>
      <w:r>
        <w:rPr>
          <w:b/>
          <w:bCs/>
          <w:szCs w:val="24"/>
        </w:rPr>
        <w:t>April</w:t>
      </w:r>
      <w:r>
        <w:rPr>
          <w:b/>
          <w:bCs/>
          <w:szCs w:val="24"/>
        </w:rPr>
        <w:tab/>
      </w:r>
    </w:p>
    <w:p w14:paraId="4FAC8AE1" w14:textId="5F377F17" w:rsidR="00CB76A2" w:rsidRPr="00140A47" w:rsidRDefault="003C1024" w:rsidP="00087305">
      <w:pPr>
        <w:ind w:right="-1610"/>
        <w:jc w:val="both"/>
        <w:rPr>
          <w:b/>
          <w:bCs/>
          <w:szCs w:val="24"/>
        </w:rPr>
      </w:pPr>
      <w:r>
        <w:rPr>
          <w:bCs/>
          <w:szCs w:val="24"/>
        </w:rPr>
        <w:tab/>
        <w:t>Week 8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 w:rsidR="00CB76A2">
        <w:rPr>
          <w:b/>
          <w:bCs/>
          <w:szCs w:val="24"/>
        </w:rPr>
        <w:t xml:space="preserve">Carson McCullers, </w:t>
      </w:r>
      <w:r w:rsidR="00CB76A2" w:rsidRPr="00BE35B5">
        <w:rPr>
          <w:bCs/>
          <w:i/>
          <w:szCs w:val="24"/>
        </w:rPr>
        <w:t>The Heart is a Lonely Hunter</w:t>
      </w:r>
      <w:r w:rsidR="00CB76A2">
        <w:rPr>
          <w:bCs/>
          <w:i/>
          <w:szCs w:val="24"/>
        </w:rPr>
        <w:t xml:space="preserve"> </w:t>
      </w:r>
    </w:p>
    <w:p w14:paraId="48EDFC5A" w14:textId="77777777" w:rsidR="004024B3" w:rsidRDefault="004024B3" w:rsidP="00CB76A2">
      <w:pPr>
        <w:ind w:right="-1610"/>
        <w:jc w:val="both"/>
        <w:rPr>
          <w:bCs/>
          <w:szCs w:val="24"/>
        </w:rPr>
      </w:pPr>
    </w:p>
    <w:p w14:paraId="1EEDC93C" w14:textId="6CF6D246" w:rsidR="00CB76A2" w:rsidRPr="003C1024" w:rsidRDefault="004024B3" w:rsidP="00CB76A2">
      <w:pPr>
        <w:ind w:right="-1610"/>
        <w:jc w:val="both"/>
        <w:rPr>
          <w:b/>
          <w:bCs/>
          <w:szCs w:val="24"/>
        </w:rPr>
      </w:pPr>
      <w:r>
        <w:rPr>
          <w:bCs/>
          <w:szCs w:val="24"/>
        </w:rPr>
        <w:tab/>
      </w:r>
      <w:r w:rsidR="003C1024">
        <w:rPr>
          <w:bCs/>
          <w:szCs w:val="24"/>
        </w:rPr>
        <w:t>Week 9</w:t>
      </w:r>
      <w:r w:rsidR="008527D5">
        <w:rPr>
          <w:bCs/>
          <w:szCs w:val="24"/>
        </w:rPr>
        <w:tab/>
      </w:r>
      <w:r w:rsidR="00CB76A2">
        <w:rPr>
          <w:bCs/>
          <w:szCs w:val="24"/>
        </w:rPr>
        <w:tab/>
      </w:r>
      <w:r w:rsidR="00CB76A2">
        <w:rPr>
          <w:b/>
          <w:bCs/>
          <w:szCs w:val="24"/>
        </w:rPr>
        <w:t xml:space="preserve">McCullers </w:t>
      </w:r>
      <w:r w:rsidR="00CB76A2">
        <w:rPr>
          <w:bCs/>
          <w:szCs w:val="24"/>
        </w:rPr>
        <w:t>continued</w:t>
      </w:r>
    </w:p>
    <w:p w14:paraId="234DCBC7" w14:textId="77777777" w:rsidR="00CB76A2" w:rsidRDefault="00CB76A2" w:rsidP="00CB76A2">
      <w:pPr>
        <w:ind w:right="-1610"/>
        <w:jc w:val="both"/>
        <w:rPr>
          <w:bCs/>
          <w:szCs w:val="24"/>
        </w:rPr>
      </w:pPr>
    </w:p>
    <w:p w14:paraId="7A8F67FB" w14:textId="1B45A1A4" w:rsidR="00CB76A2" w:rsidRDefault="00CB76A2" w:rsidP="00CB76A2">
      <w:pPr>
        <w:ind w:right="-1610"/>
        <w:jc w:val="both"/>
        <w:rPr>
          <w:bCs/>
          <w:szCs w:val="24"/>
        </w:rPr>
      </w:pPr>
      <w:r>
        <w:rPr>
          <w:bCs/>
          <w:szCs w:val="24"/>
        </w:rPr>
        <w:tab/>
      </w:r>
      <w:r w:rsidR="003C1024">
        <w:rPr>
          <w:bCs/>
          <w:szCs w:val="24"/>
        </w:rPr>
        <w:t>Week 10</w:t>
      </w:r>
      <w:r w:rsidR="008527D5"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/>
          <w:bCs/>
          <w:szCs w:val="24"/>
        </w:rPr>
        <w:t xml:space="preserve">Elizabeth Bishop, </w:t>
      </w:r>
    </w:p>
    <w:p w14:paraId="6A950E74" w14:textId="5956C507" w:rsidR="00CB76A2" w:rsidRPr="00230FA1" w:rsidRDefault="00CB76A2" w:rsidP="00CB76A2">
      <w:pPr>
        <w:ind w:right="-1610"/>
        <w:jc w:val="both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 w:rsidRPr="00DA538D">
        <w:rPr>
          <w:b/>
          <w:bCs/>
          <w:szCs w:val="24"/>
        </w:rPr>
        <w:t>Robert Lowell</w:t>
      </w:r>
    </w:p>
    <w:p w14:paraId="73586529" w14:textId="77777777" w:rsidR="00CB76A2" w:rsidRDefault="00CB76A2" w:rsidP="00CB76A2">
      <w:pPr>
        <w:ind w:right="-1610"/>
        <w:jc w:val="both"/>
        <w:rPr>
          <w:bCs/>
          <w:szCs w:val="24"/>
        </w:rPr>
      </w:pPr>
    </w:p>
    <w:p w14:paraId="3929E127" w14:textId="7933DEF9" w:rsidR="00CB76A2" w:rsidRPr="003C1024" w:rsidRDefault="00CB76A2" w:rsidP="003C1024">
      <w:pPr>
        <w:ind w:right="-1610"/>
        <w:jc w:val="both"/>
        <w:rPr>
          <w:b/>
          <w:szCs w:val="24"/>
        </w:rPr>
      </w:pPr>
      <w:r>
        <w:rPr>
          <w:bCs/>
          <w:szCs w:val="24"/>
        </w:rPr>
        <w:tab/>
      </w:r>
      <w:r w:rsidR="003C1024">
        <w:rPr>
          <w:bCs/>
          <w:szCs w:val="24"/>
        </w:rPr>
        <w:t>Week 11</w:t>
      </w:r>
      <w:r w:rsidR="008527D5">
        <w:rPr>
          <w:bCs/>
          <w:szCs w:val="24"/>
        </w:rPr>
        <w:tab/>
      </w:r>
      <w:r>
        <w:rPr>
          <w:bCs/>
          <w:szCs w:val="24"/>
        </w:rPr>
        <w:tab/>
      </w:r>
      <w:r w:rsidR="003C1024" w:rsidRPr="003C1024">
        <w:rPr>
          <w:b/>
          <w:szCs w:val="24"/>
        </w:rPr>
        <w:t>Spring Break</w:t>
      </w:r>
    </w:p>
    <w:p w14:paraId="153F9AEA" w14:textId="77777777" w:rsidR="003C1024" w:rsidRDefault="003C1024" w:rsidP="003C1024">
      <w:pPr>
        <w:ind w:right="-1610"/>
        <w:jc w:val="both"/>
        <w:rPr>
          <w:b/>
          <w:bCs/>
          <w:szCs w:val="24"/>
        </w:rPr>
      </w:pPr>
    </w:p>
    <w:p w14:paraId="27FCAFAB" w14:textId="77777777" w:rsidR="005C7321" w:rsidRPr="005C7321" w:rsidRDefault="003C1024" w:rsidP="003C1024">
      <w:pPr>
        <w:ind w:right="-1610"/>
        <w:jc w:val="both"/>
        <w:rPr>
          <w:b/>
          <w:bCs/>
          <w:szCs w:val="24"/>
        </w:rPr>
      </w:pPr>
      <w:r w:rsidRPr="005C7321">
        <w:rPr>
          <w:b/>
          <w:bCs/>
          <w:szCs w:val="24"/>
        </w:rPr>
        <w:t>May</w:t>
      </w:r>
      <w:r w:rsidR="00CB76A2" w:rsidRPr="005C7321">
        <w:rPr>
          <w:b/>
          <w:bCs/>
          <w:szCs w:val="24"/>
        </w:rPr>
        <w:tab/>
      </w:r>
    </w:p>
    <w:p w14:paraId="565DC0F1" w14:textId="625E4D55" w:rsidR="003C1024" w:rsidRDefault="005C7321" w:rsidP="003C1024">
      <w:pPr>
        <w:ind w:right="-1610"/>
        <w:jc w:val="both"/>
        <w:rPr>
          <w:bCs/>
          <w:szCs w:val="24"/>
        </w:rPr>
      </w:pPr>
      <w:r>
        <w:rPr>
          <w:bCs/>
          <w:szCs w:val="24"/>
        </w:rPr>
        <w:tab/>
      </w:r>
      <w:r w:rsidR="003C1024">
        <w:rPr>
          <w:bCs/>
          <w:szCs w:val="24"/>
        </w:rPr>
        <w:t>Week 12</w:t>
      </w:r>
      <w:r w:rsidR="003C1024" w:rsidRPr="003C1024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 w:rsidR="003C1024">
        <w:rPr>
          <w:b/>
          <w:bCs/>
          <w:szCs w:val="24"/>
        </w:rPr>
        <w:t>Flannery O’Connor</w:t>
      </w:r>
    </w:p>
    <w:p w14:paraId="65BFBD88" w14:textId="56C99EED" w:rsidR="003C1024" w:rsidRDefault="003C1024" w:rsidP="003C1024">
      <w:pPr>
        <w:ind w:left="720" w:right="-1610" w:firstLine="720"/>
        <w:jc w:val="both"/>
        <w:rPr>
          <w:bCs/>
          <w:szCs w:val="24"/>
        </w:rPr>
      </w:pPr>
      <w:r w:rsidRPr="00126249"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/>
          <w:bCs/>
          <w:szCs w:val="24"/>
        </w:rPr>
        <w:t>Frank O’Hara</w:t>
      </w:r>
    </w:p>
    <w:p w14:paraId="07D6FE66" w14:textId="77777777" w:rsidR="003C1024" w:rsidRDefault="003C1024" w:rsidP="003C1024">
      <w:pPr>
        <w:ind w:right="-1610"/>
        <w:jc w:val="both"/>
        <w:rPr>
          <w:b/>
          <w:bCs/>
          <w:szCs w:val="24"/>
        </w:rPr>
      </w:pPr>
    </w:p>
    <w:p w14:paraId="4C04A3D1" w14:textId="7B6A1269" w:rsidR="00CB76A2" w:rsidRPr="00CF41A9" w:rsidRDefault="005C7321" w:rsidP="00087305">
      <w:pPr>
        <w:ind w:right="-1610"/>
        <w:jc w:val="both"/>
        <w:rPr>
          <w:b/>
          <w:bCs/>
          <w:szCs w:val="24"/>
        </w:rPr>
      </w:pPr>
      <w:r>
        <w:rPr>
          <w:bCs/>
          <w:szCs w:val="24"/>
        </w:rPr>
        <w:tab/>
      </w:r>
      <w:r w:rsidR="003C1024">
        <w:rPr>
          <w:bCs/>
          <w:szCs w:val="24"/>
        </w:rPr>
        <w:t>Week 13</w:t>
      </w:r>
      <w:proofErr w:type="gramStart"/>
      <w:r w:rsidR="008527D5">
        <w:rPr>
          <w:bCs/>
          <w:szCs w:val="24"/>
        </w:rPr>
        <w:tab/>
      </w:r>
      <w:r w:rsidR="00CB76A2" w:rsidRPr="006763FB">
        <w:rPr>
          <w:bCs/>
          <w:szCs w:val="24"/>
        </w:rPr>
        <w:t xml:space="preserve"> </w:t>
      </w:r>
      <w:r w:rsidR="00CB76A2">
        <w:rPr>
          <w:bCs/>
          <w:szCs w:val="24"/>
        </w:rPr>
        <w:t xml:space="preserve"> </w:t>
      </w:r>
      <w:r w:rsidR="00CB76A2">
        <w:rPr>
          <w:bCs/>
          <w:szCs w:val="24"/>
        </w:rPr>
        <w:tab/>
      </w:r>
      <w:proofErr w:type="gramEnd"/>
      <w:r w:rsidR="00CB76A2" w:rsidRPr="00CF41A9">
        <w:rPr>
          <w:b/>
          <w:bCs/>
          <w:szCs w:val="24"/>
        </w:rPr>
        <w:t>Allen Ginsberg</w:t>
      </w:r>
      <w:r w:rsidR="00CB76A2">
        <w:rPr>
          <w:bCs/>
          <w:szCs w:val="24"/>
        </w:rPr>
        <w:t xml:space="preserve"> </w:t>
      </w:r>
    </w:p>
    <w:p w14:paraId="690D6E87" w14:textId="70D7ED17" w:rsidR="00CB76A2" w:rsidRDefault="00CB76A2" w:rsidP="00CB76A2">
      <w:pPr>
        <w:ind w:right="-1610"/>
        <w:jc w:val="both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 w:rsidRPr="00DC6C2D">
        <w:rPr>
          <w:b/>
          <w:bCs/>
          <w:szCs w:val="24"/>
        </w:rPr>
        <w:t>James Baldwin</w:t>
      </w:r>
    </w:p>
    <w:p w14:paraId="43561692" w14:textId="77777777" w:rsidR="00CB76A2" w:rsidRDefault="00CB76A2" w:rsidP="00CB76A2">
      <w:pPr>
        <w:ind w:right="-1610"/>
        <w:jc w:val="both"/>
        <w:rPr>
          <w:bCs/>
          <w:szCs w:val="24"/>
        </w:rPr>
      </w:pPr>
      <w:r>
        <w:rPr>
          <w:bCs/>
          <w:szCs w:val="24"/>
        </w:rPr>
        <w:tab/>
      </w:r>
    </w:p>
    <w:p w14:paraId="46BA1AA7" w14:textId="521DA8CB" w:rsidR="003C1024" w:rsidRDefault="00CB76A2" w:rsidP="00CB76A2">
      <w:pPr>
        <w:ind w:right="-1610"/>
        <w:jc w:val="both"/>
        <w:rPr>
          <w:bCs/>
          <w:szCs w:val="24"/>
        </w:rPr>
      </w:pPr>
      <w:r>
        <w:rPr>
          <w:bCs/>
          <w:szCs w:val="24"/>
        </w:rPr>
        <w:tab/>
      </w:r>
      <w:r w:rsidR="003C1024">
        <w:rPr>
          <w:bCs/>
          <w:szCs w:val="24"/>
        </w:rPr>
        <w:t>Week 14</w:t>
      </w:r>
      <w:r>
        <w:rPr>
          <w:bCs/>
          <w:szCs w:val="24"/>
        </w:rPr>
        <w:tab/>
      </w:r>
      <w:r w:rsidR="005C7321">
        <w:rPr>
          <w:bCs/>
          <w:szCs w:val="24"/>
        </w:rPr>
        <w:tab/>
        <w:t>TBA</w:t>
      </w:r>
    </w:p>
    <w:p w14:paraId="6A05DBCF" w14:textId="048469DB" w:rsidR="003C1024" w:rsidRDefault="003C1024" w:rsidP="00CB76A2">
      <w:pPr>
        <w:ind w:right="-1610"/>
        <w:jc w:val="both"/>
        <w:rPr>
          <w:bCs/>
          <w:szCs w:val="24"/>
        </w:rPr>
      </w:pPr>
      <w:r>
        <w:rPr>
          <w:bCs/>
          <w:szCs w:val="24"/>
        </w:rPr>
        <w:tab/>
        <w:t>Week 15</w:t>
      </w:r>
      <w:r w:rsidR="005C7321">
        <w:rPr>
          <w:bCs/>
          <w:szCs w:val="24"/>
        </w:rPr>
        <w:tab/>
      </w:r>
      <w:r w:rsidR="005C7321">
        <w:rPr>
          <w:bCs/>
          <w:szCs w:val="24"/>
        </w:rPr>
        <w:tab/>
        <w:t>TBA</w:t>
      </w:r>
    </w:p>
    <w:p w14:paraId="3F375CC5" w14:textId="77777777" w:rsidR="00CB76A2" w:rsidRDefault="00CB76A2" w:rsidP="00CB76A2">
      <w:pPr>
        <w:ind w:left="720" w:right="-1610" w:firstLine="720"/>
        <w:jc w:val="both"/>
        <w:rPr>
          <w:bCs/>
          <w:i/>
          <w:szCs w:val="24"/>
        </w:rPr>
      </w:pPr>
    </w:p>
    <w:p w14:paraId="08D707F0" w14:textId="77777777" w:rsidR="008417AF" w:rsidRDefault="008417AF"/>
    <w:sectPr w:rsidR="008417AF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76A2"/>
    <w:rsid w:val="00087305"/>
    <w:rsid w:val="001B588C"/>
    <w:rsid w:val="001D4B3B"/>
    <w:rsid w:val="003C1024"/>
    <w:rsid w:val="004024B3"/>
    <w:rsid w:val="00443C14"/>
    <w:rsid w:val="00517A9C"/>
    <w:rsid w:val="0055146F"/>
    <w:rsid w:val="0059521B"/>
    <w:rsid w:val="005C7321"/>
    <w:rsid w:val="00696944"/>
    <w:rsid w:val="007D196D"/>
    <w:rsid w:val="008417AF"/>
    <w:rsid w:val="008527D5"/>
    <w:rsid w:val="008751BD"/>
    <w:rsid w:val="009850C4"/>
    <w:rsid w:val="00B31781"/>
    <w:rsid w:val="00B5716B"/>
    <w:rsid w:val="00C936ED"/>
    <w:rsid w:val="00CB31C6"/>
    <w:rsid w:val="00CB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20995AB7"/>
  <w14:defaultImageDpi w14:val="300"/>
  <w15:docId w15:val="{970E9428-4630-EC43-AD91-1953E93D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6A2"/>
    <w:rPr>
      <w:rFonts w:eastAsia="Times New Roman"/>
      <w:szCs w:val="20"/>
    </w:rPr>
  </w:style>
  <w:style w:type="paragraph" w:styleId="Heading9">
    <w:name w:val="heading 9"/>
    <w:basedOn w:val="Normal"/>
    <w:next w:val="Normal"/>
    <w:link w:val="Heading9Char"/>
    <w:qFormat/>
    <w:rsid w:val="00CB76A2"/>
    <w:pPr>
      <w:keepNext/>
      <w:ind w:right="-1610"/>
      <w:jc w:val="center"/>
      <w:outlineLvl w:val="8"/>
    </w:pPr>
    <w:rPr>
      <w:rFonts w:ascii="Courier New" w:hAnsi="Courier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CB76A2"/>
    <w:rPr>
      <w:rFonts w:ascii="Courier New" w:eastAsia="Times New Roman" w:hAnsi="Courier New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265</Words>
  <Characters>1517</Characters>
  <Application>Microsoft Office Word</Application>
  <DocSecurity>0</DocSecurity>
  <Lines>12</Lines>
  <Paragraphs>3</Paragraphs>
  <ScaleCrop>false</ScaleCrop>
  <Company>Bogazici University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Fortuny</dc:creator>
  <cp:keywords/>
  <dc:description/>
  <cp:lastModifiedBy>Kim Fortuny</cp:lastModifiedBy>
  <cp:revision>19</cp:revision>
  <dcterms:created xsi:type="dcterms:W3CDTF">2018-01-19T23:21:00Z</dcterms:created>
  <dcterms:modified xsi:type="dcterms:W3CDTF">2026-01-15T15:23:00Z</dcterms:modified>
</cp:coreProperties>
</file>