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5CDB7" w14:textId="057CDFAA" w:rsidR="001456FC" w:rsidRPr="00D04BA7" w:rsidRDefault="00EA4124" w:rsidP="001456FC">
      <w:pPr>
        <w:spacing w:line="360" w:lineRule="auto"/>
        <w:jc w:val="center"/>
        <w:rPr>
          <w:rFonts w:ascii="Georgia" w:hAnsi="Georgia" w:cs="Times New Roman"/>
          <w:b/>
          <w:sz w:val="28"/>
          <w:szCs w:val="28"/>
          <w:lang w:val="en-GB"/>
        </w:rPr>
      </w:pPr>
      <w:r w:rsidRPr="00D04BA7">
        <w:rPr>
          <w:rFonts w:ascii="Georgia" w:hAnsi="Georgia" w:cs="Times New Roman"/>
          <w:b/>
          <w:sz w:val="28"/>
          <w:szCs w:val="28"/>
          <w:lang w:val="en-GB"/>
        </w:rPr>
        <w:t>EL 101</w:t>
      </w:r>
      <w:r w:rsidR="001456FC" w:rsidRPr="00D04BA7">
        <w:rPr>
          <w:rFonts w:ascii="Georgia" w:hAnsi="Georgia" w:cs="Times New Roman"/>
          <w:b/>
          <w:sz w:val="28"/>
          <w:szCs w:val="28"/>
          <w:lang w:val="en-GB"/>
        </w:rPr>
        <w:t>.01</w:t>
      </w:r>
      <w:r w:rsidR="00CC2138" w:rsidRPr="00D04BA7">
        <w:rPr>
          <w:rFonts w:ascii="Georgia" w:hAnsi="Georgia" w:cs="Times New Roman"/>
          <w:b/>
          <w:sz w:val="28"/>
          <w:szCs w:val="28"/>
          <w:lang w:val="en-GB"/>
        </w:rPr>
        <w:t xml:space="preserve"> Survey of English Literature I</w:t>
      </w:r>
    </w:p>
    <w:p w14:paraId="2B219549" w14:textId="77777777" w:rsidR="001456FC" w:rsidRPr="00D04BA7" w:rsidRDefault="001456FC" w:rsidP="001456FC">
      <w:pPr>
        <w:spacing w:line="360" w:lineRule="auto"/>
        <w:jc w:val="center"/>
        <w:rPr>
          <w:rFonts w:ascii="Georgia" w:hAnsi="Georgia" w:cs="Times New Roman"/>
          <w:b/>
          <w:sz w:val="28"/>
          <w:szCs w:val="28"/>
          <w:lang w:val="en-GB"/>
        </w:rPr>
      </w:pPr>
      <w:r w:rsidRPr="00D04BA7">
        <w:rPr>
          <w:rFonts w:ascii="Georgia" w:hAnsi="Georgia" w:cs="Times New Roman"/>
          <w:b/>
          <w:sz w:val="28"/>
          <w:szCs w:val="28"/>
          <w:lang w:val="en-GB"/>
        </w:rPr>
        <w:t>Boğaziçi University</w:t>
      </w:r>
    </w:p>
    <w:p w14:paraId="4268E704" w14:textId="78A215C3" w:rsidR="001456FC" w:rsidRPr="00D04BA7" w:rsidRDefault="003471C2" w:rsidP="001456FC">
      <w:pPr>
        <w:spacing w:line="360" w:lineRule="auto"/>
        <w:jc w:val="center"/>
        <w:rPr>
          <w:rFonts w:ascii="Georgia" w:hAnsi="Georgia" w:cs="Times New Roman"/>
          <w:b/>
          <w:sz w:val="28"/>
          <w:szCs w:val="28"/>
          <w:lang w:val="en-GB"/>
        </w:rPr>
      </w:pPr>
      <w:r w:rsidRPr="00D04BA7">
        <w:rPr>
          <w:rFonts w:ascii="Georgia" w:hAnsi="Georgia" w:cs="Times New Roman"/>
          <w:b/>
          <w:sz w:val="28"/>
          <w:szCs w:val="28"/>
          <w:lang w:val="en-GB"/>
        </w:rPr>
        <w:t>Fall 202</w:t>
      </w:r>
      <w:r w:rsidR="00EC2020">
        <w:rPr>
          <w:rFonts w:ascii="Georgia" w:hAnsi="Georgia" w:cs="Times New Roman"/>
          <w:b/>
          <w:sz w:val="28"/>
          <w:szCs w:val="28"/>
          <w:lang w:val="en-GB"/>
        </w:rPr>
        <w:t>6</w:t>
      </w:r>
      <w:r w:rsidR="001456FC" w:rsidRPr="00D04BA7">
        <w:rPr>
          <w:rFonts w:ascii="Georgia" w:hAnsi="Georgia" w:cs="Times New Roman"/>
          <w:b/>
          <w:sz w:val="28"/>
          <w:szCs w:val="28"/>
          <w:lang w:val="en-GB"/>
        </w:rPr>
        <w:t xml:space="preserve"> Syllabus</w:t>
      </w:r>
    </w:p>
    <w:p w14:paraId="4D734FFB" w14:textId="77777777" w:rsidR="001456FC" w:rsidRPr="00D04BA7" w:rsidRDefault="001456FC" w:rsidP="001456FC">
      <w:pPr>
        <w:spacing w:line="312" w:lineRule="auto"/>
        <w:jc w:val="both"/>
        <w:rPr>
          <w:rFonts w:ascii="Georgia" w:hAnsi="Georgia" w:cs="Times New Roman"/>
          <w:sz w:val="28"/>
          <w:szCs w:val="28"/>
          <w:lang w:val="en-GB"/>
        </w:rPr>
      </w:pPr>
    </w:p>
    <w:p w14:paraId="5BD02D9E" w14:textId="02913872" w:rsidR="001456FC" w:rsidRPr="00D04BA7" w:rsidRDefault="001456FC" w:rsidP="001456FC">
      <w:pPr>
        <w:spacing w:line="312" w:lineRule="auto"/>
        <w:jc w:val="both"/>
        <w:rPr>
          <w:rFonts w:ascii="Georgia" w:hAnsi="Georgia" w:cs="Times New Roman"/>
          <w:lang w:val="en-GB"/>
        </w:rPr>
      </w:pPr>
      <w:r w:rsidRPr="00D04BA7">
        <w:rPr>
          <w:rFonts w:ascii="Georgia" w:hAnsi="Georgia" w:cs="Times New Roman"/>
          <w:b/>
          <w:lang w:val="en-GB"/>
        </w:rPr>
        <w:t>Instructor:</w:t>
      </w:r>
      <w:r w:rsidRPr="00D04BA7">
        <w:rPr>
          <w:rFonts w:ascii="Georgia" w:hAnsi="Georgia" w:cs="Times New Roman"/>
          <w:lang w:val="en-GB"/>
        </w:rPr>
        <w:t xml:space="preserve"> </w:t>
      </w:r>
      <w:r w:rsidR="00EC2020">
        <w:rPr>
          <w:rFonts w:ascii="Georgia" w:hAnsi="Georgia" w:cs="Times New Roman"/>
          <w:lang w:val="en-GB"/>
        </w:rPr>
        <w:t>Aylin Alkaç</w:t>
      </w:r>
    </w:p>
    <w:p w14:paraId="5C72F3A4" w14:textId="77777777" w:rsidR="001456FC" w:rsidRPr="00D04BA7" w:rsidRDefault="001456FC" w:rsidP="001456FC">
      <w:pPr>
        <w:spacing w:line="312" w:lineRule="auto"/>
        <w:jc w:val="both"/>
        <w:rPr>
          <w:rFonts w:ascii="Georgia" w:hAnsi="Georgia" w:cs="Times New Roman"/>
          <w:lang w:val="en-GB"/>
        </w:rPr>
      </w:pPr>
      <w:r w:rsidRPr="00D04BA7">
        <w:rPr>
          <w:rFonts w:ascii="Georgia" w:hAnsi="Georgia" w:cs="Times New Roman"/>
          <w:b/>
          <w:lang w:val="en-GB"/>
        </w:rPr>
        <w:t>Class Meeting Hours</w:t>
      </w:r>
      <w:r w:rsidRPr="00D04BA7">
        <w:rPr>
          <w:rFonts w:ascii="Georgia" w:hAnsi="Georgia" w:cs="Times New Roman"/>
          <w:lang w:val="en-GB"/>
        </w:rPr>
        <w:t xml:space="preserve">: Tuesday 12.00-12.50; Thursday 12.00-13.50 </w:t>
      </w:r>
    </w:p>
    <w:p w14:paraId="4B53C773" w14:textId="14791812" w:rsidR="001456FC" w:rsidRPr="00D04BA7" w:rsidRDefault="001456FC" w:rsidP="001456FC">
      <w:pPr>
        <w:spacing w:line="312" w:lineRule="auto"/>
        <w:jc w:val="both"/>
        <w:rPr>
          <w:rFonts w:ascii="Georgia" w:hAnsi="Georgia" w:cs="Times New Roman"/>
          <w:lang w:val="en-GB"/>
        </w:rPr>
      </w:pPr>
      <w:r w:rsidRPr="00D04BA7">
        <w:rPr>
          <w:rFonts w:ascii="Georgia" w:hAnsi="Georgia" w:cs="Times New Roman"/>
          <w:b/>
          <w:lang w:val="en-GB"/>
        </w:rPr>
        <w:t>PS:</w:t>
      </w:r>
      <w:r w:rsidRPr="00D04BA7">
        <w:rPr>
          <w:rFonts w:ascii="Georgia" w:hAnsi="Georgia" w:cs="Times New Roman"/>
          <w:lang w:val="en-GB"/>
        </w:rPr>
        <w:t xml:space="preserve"> Tuesday 13.00-13.50  </w:t>
      </w:r>
    </w:p>
    <w:p w14:paraId="6817694E" w14:textId="6127D25B" w:rsidR="001456FC" w:rsidRPr="00D04BA7" w:rsidRDefault="001456FC" w:rsidP="001456FC">
      <w:pPr>
        <w:spacing w:line="312" w:lineRule="auto"/>
        <w:jc w:val="both"/>
        <w:rPr>
          <w:rFonts w:ascii="Georgia" w:hAnsi="Georgia" w:cs="Times New Roman"/>
          <w:lang w:val="en-GB"/>
        </w:rPr>
      </w:pPr>
      <w:r w:rsidRPr="00D04BA7">
        <w:rPr>
          <w:rFonts w:ascii="Georgia" w:hAnsi="Georgia" w:cs="Times New Roman"/>
          <w:b/>
          <w:lang w:val="en-GB"/>
        </w:rPr>
        <w:t xml:space="preserve">Office no: </w:t>
      </w:r>
      <w:r w:rsidRPr="00D04BA7">
        <w:rPr>
          <w:rFonts w:ascii="Georgia" w:hAnsi="Georgia" w:cs="Times New Roman"/>
          <w:lang w:val="en-GB"/>
        </w:rPr>
        <w:t xml:space="preserve">TB </w:t>
      </w:r>
      <w:r w:rsidR="00DD28B8" w:rsidRPr="00D04BA7">
        <w:rPr>
          <w:rFonts w:ascii="Georgia" w:hAnsi="Georgia" w:cs="Times New Roman"/>
          <w:lang w:val="en-GB"/>
        </w:rPr>
        <w:t>4</w:t>
      </w:r>
      <w:r w:rsidR="00EC2020">
        <w:rPr>
          <w:rFonts w:ascii="Georgia" w:hAnsi="Georgia" w:cs="Times New Roman"/>
          <w:lang w:val="en-GB"/>
        </w:rPr>
        <w:t>3</w:t>
      </w:r>
      <w:r w:rsidR="00DD28B8" w:rsidRPr="00D04BA7">
        <w:rPr>
          <w:rFonts w:ascii="Georgia" w:hAnsi="Georgia" w:cs="Times New Roman"/>
          <w:lang w:val="en-GB"/>
        </w:rPr>
        <w:t>0</w:t>
      </w:r>
    </w:p>
    <w:p w14:paraId="652FD011" w14:textId="55472495" w:rsidR="001456FC" w:rsidRPr="00D04BA7" w:rsidRDefault="001456FC" w:rsidP="001456FC">
      <w:pPr>
        <w:spacing w:line="312" w:lineRule="auto"/>
        <w:jc w:val="both"/>
        <w:rPr>
          <w:rFonts w:ascii="Georgia" w:hAnsi="Georgia" w:cs="Times New Roman"/>
          <w:b/>
          <w:lang w:val="en-GB"/>
        </w:rPr>
      </w:pPr>
      <w:r w:rsidRPr="00D04BA7">
        <w:rPr>
          <w:rFonts w:ascii="Georgia" w:hAnsi="Georgia" w:cs="Times New Roman"/>
          <w:b/>
          <w:lang w:val="en-GB"/>
        </w:rPr>
        <w:t xml:space="preserve">Office hours: </w:t>
      </w:r>
      <w:r w:rsidR="00867B6B" w:rsidRPr="00D04BA7">
        <w:rPr>
          <w:rFonts w:ascii="Georgia" w:hAnsi="Georgia" w:cs="Times New Roman"/>
          <w:lang w:val="en-GB"/>
        </w:rPr>
        <w:t>Thursday 1</w:t>
      </w:r>
      <w:r w:rsidR="00EC2020">
        <w:rPr>
          <w:rFonts w:ascii="Georgia" w:hAnsi="Georgia" w:cs="Times New Roman"/>
          <w:lang w:val="en-GB"/>
        </w:rPr>
        <w:t>4</w:t>
      </w:r>
      <w:r w:rsidR="00867B6B" w:rsidRPr="00D04BA7">
        <w:rPr>
          <w:rFonts w:ascii="Georgia" w:hAnsi="Georgia" w:cs="Times New Roman"/>
          <w:lang w:val="en-GB"/>
        </w:rPr>
        <w:t>.00-1</w:t>
      </w:r>
      <w:r w:rsidR="00EC2020">
        <w:rPr>
          <w:rFonts w:ascii="Georgia" w:hAnsi="Georgia" w:cs="Times New Roman"/>
          <w:lang w:val="en-GB"/>
        </w:rPr>
        <w:t>5</w:t>
      </w:r>
      <w:r w:rsidRPr="00D04BA7">
        <w:rPr>
          <w:rFonts w:ascii="Georgia" w:hAnsi="Georgia" w:cs="Times New Roman"/>
          <w:lang w:val="en-GB"/>
        </w:rPr>
        <w:t>.00</w:t>
      </w:r>
      <w:r w:rsidR="00EC2020">
        <w:rPr>
          <w:rFonts w:ascii="Georgia" w:hAnsi="Georgia" w:cs="Times New Roman"/>
          <w:lang w:val="en-GB"/>
        </w:rPr>
        <w:t>; Friday 13:00-14:00</w:t>
      </w:r>
      <w:r w:rsidRPr="00D04BA7">
        <w:rPr>
          <w:rFonts w:ascii="Georgia" w:hAnsi="Georgia" w:cs="Times New Roman"/>
          <w:b/>
          <w:lang w:val="en-GB"/>
        </w:rPr>
        <w:t xml:space="preserve"> </w:t>
      </w:r>
    </w:p>
    <w:p w14:paraId="36EB587F" w14:textId="78622B3C" w:rsidR="00BC16DC" w:rsidRPr="00D04BA7" w:rsidRDefault="001456FC" w:rsidP="001456FC">
      <w:pPr>
        <w:spacing w:line="312" w:lineRule="auto"/>
        <w:jc w:val="both"/>
        <w:rPr>
          <w:rFonts w:ascii="Georgia" w:hAnsi="Georgia" w:cs="Times New Roman"/>
          <w:lang w:val="en-GB"/>
        </w:rPr>
      </w:pPr>
      <w:r w:rsidRPr="00D04BA7">
        <w:rPr>
          <w:rFonts w:ascii="Georgia" w:hAnsi="Georgia" w:cs="Times New Roman"/>
          <w:b/>
          <w:lang w:val="en-GB"/>
        </w:rPr>
        <w:t>E-mail address</w:t>
      </w:r>
      <w:r w:rsidRPr="00D04BA7">
        <w:rPr>
          <w:rFonts w:ascii="Georgia" w:hAnsi="Georgia" w:cs="Times New Roman"/>
          <w:lang w:val="en-GB"/>
        </w:rPr>
        <w:t xml:space="preserve">: </w:t>
      </w:r>
      <w:hyperlink r:id="rId7" w:history="1">
        <w:r w:rsidR="00EC2020" w:rsidRPr="00016B5F">
          <w:rPr>
            <w:rStyle w:val="Hyperlink"/>
            <w:rFonts w:ascii="Georgia" w:hAnsi="Georgia" w:cs="Times New Roman"/>
            <w:lang w:val="en-GB"/>
          </w:rPr>
          <w:t>alkacayl@bogazici.edu.tr</w:t>
        </w:r>
      </w:hyperlink>
    </w:p>
    <w:p w14:paraId="7DAEC06C" w14:textId="77777777" w:rsidR="001456FC" w:rsidRPr="00D04BA7" w:rsidRDefault="001456FC" w:rsidP="001456FC">
      <w:pPr>
        <w:spacing w:line="312" w:lineRule="auto"/>
        <w:jc w:val="both"/>
        <w:rPr>
          <w:rFonts w:ascii="Georgia" w:hAnsi="Georgia" w:cs="Times New Roman"/>
          <w:b/>
          <w:lang w:val="en-GB"/>
        </w:rPr>
      </w:pPr>
    </w:p>
    <w:p w14:paraId="3418E998" w14:textId="77777777" w:rsidR="001456FC" w:rsidRPr="00D04BA7" w:rsidRDefault="001456FC" w:rsidP="001456FC">
      <w:pPr>
        <w:jc w:val="both"/>
        <w:rPr>
          <w:rFonts w:ascii="Georgia" w:hAnsi="Georgia" w:cs="Times New Roman"/>
          <w:b/>
          <w:lang w:val="en-GB"/>
        </w:rPr>
      </w:pPr>
      <w:r w:rsidRPr="00D04BA7">
        <w:rPr>
          <w:rFonts w:ascii="Georgia" w:hAnsi="Georgia" w:cs="Times New Roman"/>
          <w:b/>
          <w:lang w:val="en-GB"/>
        </w:rPr>
        <w:t>Course Description:</w:t>
      </w:r>
    </w:p>
    <w:p w14:paraId="3AC63786" w14:textId="77777777" w:rsidR="001456FC" w:rsidRPr="00D04BA7" w:rsidRDefault="001456FC" w:rsidP="001456FC">
      <w:pPr>
        <w:jc w:val="both"/>
        <w:rPr>
          <w:rFonts w:ascii="Georgia" w:hAnsi="Georgia" w:cs="Times New Roman"/>
          <w:lang w:val="en-GB"/>
        </w:rPr>
      </w:pPr>
    </w:p>
    <w:p w14:paraId="614CD835" w14:textId="77777777" w:rsidR="001456FC" w:rsidRPr="00D04BA7" w:rsidRDefault="001456FC" w:rsidP="001456FC">
      <w:pPr>
        <w:spacing w:line="312" w:lineRule="auto"/>
        <w:jc w:val="both"/>
        <w:rPr>
          <w:rFonts w:ascii="Georgia" w:hAnsi="Georgia" w:cs="Times New Roman"/>
          <w:lang w:val="en-GB"/>
        </w:rPr>
      </w:pPr>
      <w:r w:rsidRPr="00D04BA7">
        <w:rPr>
          <w:rFonts w:ascii="Georgia" w:hAnsi="Georgia" w:cs="Times New Roman"/>
          <w:lang w:val="en-GB"/>
        </w:rPr>
        <w:t>EL 101 and EL 102 are designed as a general introduction to English Literature. EL 101 covers the Early and Middle English periods, the English Renaissance, and the first half of the 17th Century up to the Restoration (1660). EL 102 continues the survey from the Restoration to the present, covering the Augustan Age, the Romantics, the Victorian Age, and the 20th Century.</w:t>
      </w:r>
    </w:p>
    <w:p w14:paraId="5C0F62DC" w14:textId="77777777" w:rsidR="001456FC" w:rsidRPr="00D04BA7" w:rsidRDefault="001456FC" w:rsidP="001456FC">
      <w:pPr>
        <w:spacing w:line="312" w:lineRule="auto"/>
        <w:jc w:val="both"/>
        <w:rPr>
          <w:rFonts w:ascii="Georgia" w:hAnsi="Georgia" w:cs="Times New Roman"/>
          <w:lang w:val="en-GB"/>
        </w:rPr>
      </w:pPr>
    </w:p>
    <w:p w14:paraId="55508A8E" w14:textId="77777777" w:rsidR="001456FC" w:rsidRPr="00D04BA7" w:rsidRDefault="001456FC" w:rsidP="001456FC">
      <w:pPr>
        <w:spacing w:line="312" w:lineRule="auto"/>
        <w:jc w:val="both"/>
        <w:rPr>
          <w:rFonts w:ascii="Georgia" w:hAnsi="Georgia" w:cs="Times New Roman"/>
          <w:lang w:val="en-GB"/>
        </w:rPr>
      </w:pPr>
      <w:r w:rsidRPr="00D04BA7">
        <w:rPr>
          <w:rFonts w:ascii="Georgia" w:hAnsi="Georgia" w:cs="Times New Roman"/>
          <w:lang w:val="en-GB"/>
        </w:rPr>
        <w:t>The courses are offered in the form of introductory lectures for each literary period followed by the reading and discussion of individual texts. Each course is independent, and EL 101 is not a prerequisite for EL 102.</w:t>
      </w:r>
    </w:p>
    <w:p w14:paraId="0DE0545D" w14:textId="77777777" w:rsidR="001456FC" w:rsidRPr="00D04BA7" w:rsidRDefault="001456FC" w:rsidP="001456FC">
      <w:pPr>
        <w:jc w:val="both"/>
        <w:rPr>
          <w:rFonts w:ascii="Georgia" w:hAnsi="Georgia" w:cs="Times New Roman"/>
          <w:b/>
          <w:lang w:val="en-GB"/>
        </w:rPr>
      </w:pPr>
    </w:p>
    <w:p w14:paraId="7211210A" w14:textId="77777777" w:rsidR="001456FC" w:rsidRPr="00D04BA7" w:rsidRDefault="001456FC" w:rsidP="001456FC">
      <w:pPr>
        <w:jc w:val="both"/>
        <w:rPr>
          <w:rFonts w:ascii="Georgia" w:hAnsi="Georgia" w:cs="Times New Roman"/>
          <w:lang w:val="en-GB"/>
        </w:rPr>
      </w:pPr>
      <w:r w:rsidRPr="00D04BA7">
        <w:rPr>
          <w:rFonts w:ascii="Georgia" w:hAnsi="Georgia" w:cs="Times New Roman"/>
          <w:b/>
          <w:lang w:val="en-GB"/>
        </w:rPr>
        <w:t>Course Structure and Requirements:</w:t>
      </w:r>
    </w:p>
    <w:p w14:paraId="162D71C0" w14:textId="77777777" w:rsidR="001456FC" w:rsidRPr="00D04BA7" w:rsidRDefault="001456FC" w:rsidP="001456FC">
      <w:pPr>
        <w:jc w:val="both"/>
        <w:rPr>
          <w:rFonts w:ascii="Georgia" w:hAnsi="Georgia" w:cs="Times New Roman"/>
          <w:lang w:val="en-GB"/>
        </w:rPr>
      </w:pPr>
    </w:p>
    <w:p w14:paraId="687182A1" w14:textId="7B9A2291" w:rsidR="001456FC" w:rsidRPr="00D04BA7" w:rsidRDefault="001456FC" w:rsidP="001456FC">
      <w:pPr>
        <w:pStyle w:val="ListParagraph"/>
        <w:numPr>
          <w:ilvl w:val="0"/>
          <w:numId w:val="1"/>
        </w:numPr>
        <w:spacing w:after="0" w:line="312" w:lineRule="auto"/>
        <w:ind w:left="283" w:hanging="357"/>
        <w:jc w:val="both"/>
        <w:rPr>
          <w:rFonts w:ascii="Georgia" w:hAnsi="Georgia" w:cs="Times New Roman"/>
          <w:sz w:val="24"/>
          <w:szCs w:val="24"/>
          <w:lang w:val="en-GB"/>
        </w:rPr>
      </w:pPr>
      <w:r w:rsidRPr="00D04BA7">
        <w:rPr>
          <w:rFonts w:ascii="Georgia" w:hAnsi="Georgia" w:cs="Times New Roman"/>
          <w:b/>
          <w:sz w:val="24"/>
          <w:szCs w:val="24"/>
          <w:lang w:val="en-GB"/>
        </w:rPr>
        <w:t>Attendance</w:t>
      </w:r>
      <w:r w:rsidRPr="00D04BA7">
        <w:rPr>
          <w:rFonts w:ascii="Georgia" w:hAnsi="Georgia" w:cs="Times New Roman"/>
          <w:sz w:val="24"/>
          <w:szCs w:val="24"/>
          <w:lang w:val="en-GB"/>
        </w:rPr>
        <w:t xml:space="preserve"> is required</w:t>
      </w:r>
      <w:r w:rsidR="00255C39" w:rsidRPr="00D04BA7">
        <w:rPr>
          <w:rFonts w:ascii="Georgia" w:hAnsi="Georgia" w:cs="Times New Roman"/>
          <w:sz w:val="24"/>
          <w:szCs w:val="24"/>
          <w:lang w:val="en-GB"/>
        </w:rPr>
        <w:t xml:space="preserve"> in this course</w:t>
      </w:r>
      <w:r w:rsidRPr="00D04BA7">
        <w:rPr>
          <w:rFonts w:ascii="Georgia" w:hAnsi="Georgia" w:cs="Times New Roman"/>
          <w:sz w:val="24"/>
          <w:szCs w:val="24"/>
          <w:lang w:val="en-GB"/>
        </w:rPr>
        <w:t xml:space="preserve">. You </w:t>
      </w:r>
      <w:r w:rsidRPr="00D04BA7">
        <w:rPr>
          <w:rFonts w:ascii="Georgia" w:hAnsi="Georgia" w:cs="Times New Roman"/>
          <w:b/>
          <w:sz w:val="24"/>
          <w:szCs w:val="24"/>
          <w:lang w:val="en-GB"/>
        </w:rPr>
        <w:t>can miss four classes (including the PS hours) for each course.</w:t>
      </w:r>
      <w:r w:rsidRPr="00D04BA7">
        <w:rPr>
          <w:rFonts w:ascii="Georgia" w:hAnsi="Georgia" w:cs="Times New Roman"/>
          <w:sz w:val="24"/>
          <w:szCs w:val="24"/>
          <w:lang w:val="en-GB"/>
        </w:rPr>
        <w:t xml:space="preserve"> Please make sure that you also </w:t>
      </w:r>
      <w:r w:rsidRPr="00D04BA7">
        <w:rPr>
          <w:rFonts w:ascii="Georgia" w:hAnsi="Georgia" w:cs="Times New Roman"/>
          <w:b/>
          <w:sz w:val="24"/>
          <w:szCs w:val="24"/>
          <w:lang w:val="en-GB"/>
        </w:rPr>
        <w:t>attend the PS hours</w:t>
      </w:r>
      <w:r w:rsidRPr="00D04BA7">
        <w:rPr>
          <w:rFonts w:ascii="Georgia" w:hAnsi="Georgia" w:cs="Times New Roman"/>
          <w:sz w:val="24"/>
          <w:szCs w:val="24"/>
          <w:lang w:val="en-GB"/>
        </w:rPr>
        <w:t xml:space="preserve">, which are marked on the syllabus. </w:t>
      </w:r>
    </w:p>
    <w:p w14:paraId="4DB40BE8" w14:textId="65335702" w:rsidR="00255C39" w:rsidRPr="00D04BA7" w:rsidRDefault="00255C39" w:rsidP="001456FC">
      <w:pPr>
        <w:pStyle w:val="ListParagraph"/>
        <w:numPr>
          <w:ilvl w:val="0"/>
          <w:numId w:val="1"/>
        </w:numPr>
        <w:spacing w:after="0" w:line="312" w:lineRule="auto"/>
        <w:ind w:left="283" w:hanging="357"/>
        <w:jc w:val="both"/>
        <w:rPr>
          <w:rFonts w:ascii="Georgia" w:hAnsi="Georgia" w:cs="Times New Roman"/>
          <w:sz w:val="24"/>
          <w:szCs w:val="24"/>
          <w:u w:val="single"/>
          <w:lang w:val="en-GB"/>
        </w:rPr>
      </w:pPr>
      <w:r w:rsidRPr="00D04BA7">
        <w:rPr>
          <w:rFonts w:ascii="Georgia" w:hAnsi="Georgia" w:cs="Times New Roman"/>
          <w:sz w:val="24"/>
          <w:szCs w:val="24"/>
          <w:lang w:val="en-GB"/>
        </w:rPr>
        <w:t>If you have</w:t>
      </w:r>
      <w:r w:rsidRPr="00D04BA7">
        <w:rPr>
          <w:rFonts w:ascii="Georgia" w:hAnsi="Georgia" w:cs="Times New Roman"/>
          <w:b/>
          <w:sz w:val="24"/>
          <w:szCs w:val="24"/>
          <w:lang w:val="en-GB"/>
        </w:rPr>
        <w:t xml:space="preserve"> </w:t>
      </w:r>
      <w:r w:rsidRPr="00D04BA7">
        <w:rPr>
          <w:rFonts w:ascii="Georgia" w:hAnsi="Georgia" w:cs="Times New Roman"/>
          <w:sz w:val="24"/>
          <w:szCs w:val="24"/>
          <w:lang w:val="en-GB"/>
        </w:rPr>
        <w:t xml:space="preserve">a </w:t>
      </w:r>
      <w:r w:rsidRPr="00D04BA7">
        <w:rPr>
          <w:rFonts w:ascii="Georgia" w:hAnsi="Georgia" w:cs="Times New Roman"/>
          <w:b/>
          <w:sz w:val="24"/>
          <w:szCs w:val="24"/>
          <w:lang w:val="en-GB"/>
        </w:rPr>
        <w:t>conflict</w:t>
      </w:r>
      <w:r w:rsidRPr="00D04BA7">
        <w:rPr>
          <w:rFonts w:ascii="Georgia" w:hAnsi="Georgia" w:cs="Times New Roman"/>
          <w:sz w:val="24"/>
          <w:szCs w:val="24"/>
          <w:lang w:val="en-GB"/>
        </w:rPr>
        <w:t xml:space="preserve"> with another course and you are unable to change your schedule</w:t>
      </w:r>
      <w:r w:rsidR="003F3C77" w:rsidRPr="00D04BA7">
        <w:rPr>
          <w:rFonts w:ascii="Georgia" w:hAnsi="Georgia" w:cs="Times New Roman"/>
          <w:sz w:val="24"/>
          <w:szCs w:val="24"/>
          <w:lang w:val="en-GB"/>
        </w:rPr>
        <w:t xml:space="preserve">, please send me a screenshot of </w:t>
      </w:r>
      <w:r w:rsidR="003F3C77" w:rsidRPr="00D04BA7">
        <w:rPr>
          <w:rFonts w:ascii="Georgia" w:hAnsi="Georgia" w:cs="Times New Roman"/>
          <w:b/>
          <w:sz w:val="24"/>
          <w:szCs w:val="24"/>
          <w:lang w:val="en-GB"/>
        </w:rPr>
        <w:t>your schedule showing the conflict</w:t>
      </w:r>
      <w:r w:rsidR="003F3C77" w:rsidRPr="00D04BA7">
        <w:rPr>
          <w:rFonts w:ascii="Georgia" w:hAnsi="Georgia" w:cs="Times New Roman"/>
          <w:sz w:val="24"/>
          <w:szCs w:val="24"/>
          <w:lang w:val="en-GB"/>
        </w:rPr>
        <w:t xml:space="preserve"> </w:t>
      </w:r>
      <w:r w:rsidR="003F3C77" w:rsidRPr="00D04BA7">
        <w:rPr>
          <w:rFonts w:ascii="Georgia" w:hAnsi="Georgia" w:cs="Times New Roman"/>
          <w:b/>
          <w:sz w:val="24"/>
          <w:szCs w:val="24"/>
          <w:lang w:val="en-GB"/>
        </w:rPr>
        <w:t>by the end of the second week</w:t>
      </w:r>
      <w:r w:rsidR="003F3C77" w:rsidRPr="00D04BA7">
        <w:rPr>
          <w:rFonts w:ascii="Georgia" w:hAnsi="Georgia" w:cs="Times New Roman"/>
          <w:sz w:val="24"/>
          <w:szCs w:val="24"/>
          <w:lang w:val="en-GB"/>
        </w:rPr>
        <w:t>. It is your own responsibility to notify me.</w:t>
      </w:r>
      <w:r w:rsidR="003F3C77" w:rsidRPr="00D04BA7">
        <w:rPr>
          <w:rFonts w:ascii="Georgia" w:hAnsi="Georgia" w:cs="Times New Roman"/>
          <w:sz w:val="24"/>
          <w:szCs w:val="24"/>
          <w:u w:val="single"/>
          <w:lang w:val="en-GB"/>
        </w:rPr>
        <w:t xml:space="preserve"> </w:t>
      </w:r>
    </w:p>
    <w:p w14:paraId="576BFD83" w14:textId="0DDCD2CB" w:rsidR="004D3858" w:rsidRPr="00D04BA7" w:rsidRDefault="004D3858" w:rsidP="001456FC">
      <w:pPr>
        <w:pStyle w:val="ListParagraph"/>
        <w:numPr>
          <w:ilvl w:val="0"/>
          <w:numId w:val="1"/>
        </w:numPr>
        <w:spacing w:after="0" w:line="312" w:lineRule="auto"/>
        <w:ind w:left="283" w:hanging="357"/>
        <w:jc w:val="both"/>
        <w:rPr>
          <w:rFonts w:ascii="Georgia" w:hAnsi="Georgia" w:cs="Times New Roman"/>
          <w:sz w:val="24"/>
          <w:szCs w:val="24"/>
          <w:lang w:val="en-GB"/>
        </w:rPr>
      </w:pPr>
      <w:r w:rsidRPr="00D04BA7">
        <w:rPr>
          <w:rFonts w:ascii="Georgia" w:hAnsi="Georgia" w:cs="Times New Roman"/>
          <w:sz w:val="24"/>
          <w:szCs w:val="24"/>
          <w:lang w:val="en-GB"/>
        </w:rPr>
        <w:t xml:space="preserve">Use your absences wisely. </w:t>
      </w:r>
      <w:r w:rsidR="003F3C77" w:rsidRPr="00D04BA7">
        <w:rPr>
          <w:rFonts w:ascii="Georgia" w:hAnsi="Georgia" w:cs="Times New Roman"/>
          <w:sz w:val="24"/>
          <w:szCs w:val="24"/>
          <w:lang w:val="en-GB"/>
        </w:rPr>
        <w:t xml:space="preserve">Having a medical report may justify your absence, but having too many absences </w:t>
      </w:r>
      <w:r w:rsidR="003F3C77" w:rsidRPr="00D04BA7">
        <w:rPr>
          <w:rFonts w:ascii="Georgia" w:hAnsi="Georgia" w:cs="Times New Roman"/>
          <w:sz w:val="24"/>
          <w:szCs w:val="24"/>
          <w:u w:val="single"/>
          <w:lang w:val="en-GB"/>
        </w:rPr>
        <w:t>even with a report</w:t>
      </w:r>
      <w:r w:rsidR="003F3C77" w:rsidRPr="00D04BA7">
        <w:rPr>
          <w:rFonts w:ascii="Georgia" w:hAnsi="Georgia" w:cs="Times New Roman"/>
          <w:sz w:val="24"/>
          <w:szCs w:val="24"/>
          <w:lang w:val="en-GB"/>
        </w:rPr>
        <w:t xml:space="preserve"> means that you are not attending and participating in class discussions. </w:t>
      </w:r>
    </w:p>
    <w:p w14:paraId="65AD36F3" w14:textId="6E461E85" w:rsidR="001456FC" w:rsidRPr="00D04BA7" w:rsidRDefault="001456FC" w:rsidP="001456FC">
      <w:pPr>
        <w:pStyle w:val="ListParagraph"/>
        <w:numPr>
          <w:ilvl w:val="0"/>
          <w:numId w:val="1"/>
        </w:numPr>
        <w:spacing w:after="0" w:line="312" w:lineRule="auto"/>
        <w:ind w:left="283" w:hanging="357"/>
        <w:jc w:val="both"/>
        <w:rPr>
          <w:rFonts w:ascii="Georgia" w:eastAsia="Calibri" w:hAnsi="Georgia" w:cs="Times New Roman"/>
          <w:b/>
          <w:sz w:val="24"/>
          <w:szCs w:val="24"/>
          <w:lang w:val="en-GB"/>
        </w:rPr>
      </w:pPr>
      <w:r w:rsidRPr="00D04BA7">
        <w:rPr>
          <w:rFonts w:ascii="Georgia" w:eastAsia="Calibri" w:hAnsi="Georgia" w:cs="Times New Roman"/>
          <w:sz w:val="24"/>
          <w:szCs w:val="24"/>
          <w:lang w:val="en-GB"/>
        </w:rPr>
        <w:t xml:space="preserve">You must read the assigned texts carefully and </w:t>
      </w:r>
      <w:r w:rsidR="00D04BA7" w:rsidRPr="00D04BA7">
        <w:rPr>
          <w:rFonts w:ascii="Georgia" w:eastAsia="Calibri" w:hAnsi="Georgia" w:cs="Times New Roman"/>
          <w:sz w:val="24"/>
          <w:szCs w:val="24"/>
          <w:lang w:val="en-GB"/>
        </w:rPr>
        <w:t>analyse</w:t>
      </w:r>
      <w:r w:rsidRPr="00D04BA7">
        <w:rPr>
          <w:rFonts w:ascii="Georgia" w:eastAsia="Calibri" w:hAnsi="Georgia" w:cs="Times New Roman"/>
          <w:sz w:val="24"/>
          <w:szCs w:val="24"/>
          <w:lang w:val="en-GB"/>
        </w:rPr>
        <w:t xml:space="preserve"> their language before coming to class to be able to follow the lectures and discussions. </w:t>
      </w:r>
      <w:r w:rsidRPr="00D04BA7">
        <w:rPr>
          <w:rFonts w:ascii="Georgia" w:eastAsia="Calibri" w:hAnsi="Georgia" w:cs="Times New Roman"/>
          <w:b/>
          <w:sz w:val="24"/>
          <w:szCs w:val="24"/>
          <w:lang w:val="en-GB"/>
        </w:rPr>
        <w:t>Your</w:t>
      </w:r>
      <w:r w:rsidRPr="00D04BA7">
        <w:rPr>
          <w:rFonts w:ascii="Georgia" w:eastAsia="Calibri" w:hAnsi="Georgia" w:cs="Times New Roman"/>
          <w:sz w:val="24"/>
          <w:szCs w:val="24"/>
          <w:lang w:val="en-GB"/>
        </w:rPr>
        <w:t xml:space="preserve"> </w:t>
      </w:r>
      <w:r w:rsidRPr="00D04BA7">
        <w:rPr>
          <w:rFonts w:ascii="Georgia" w:eastAsia="Calibri" w:hAnsi="Georgia" w:cs="Times New Roman"/>
          <w:b/>
          <w:sz w:val="24"/>
          <w:szCs w:val="24"/>
          <w:lang w:val="en-GB"/>
        </w:rPr>
        <w:t>active participation</w:t>
      </w:r>
      <w:r w:rsidRPr="00D04BA7">
        <w:rPr>
          <w:rFonts w:ascii="Georgia" w:eastAsia="Calibri" w:hAnsi="Georgia" w:cs="Times New Roman"/>
          <w:sz w:val="24"/>
          <w:szCs w:val="24"/>
          <w:lang w:val="en-GB"/>
        </w:rPr>
        <w:t xml:space="preserve"> is essential to maintain a productive learning environment. </w:t>
      </w:r>
      <w:r w:rsidR="003F3C77" w:rsidRPr="00D04BA7">
        <w:rPr>
          <w:rFonts w:ascii="Georgia" w:eastAsia="Calibri" w:hAnsi="Georgia" w:cs="Times New Roman"/>
          <w:sz w:val="24"/>
          <w:szCs w:val="24"/>
          <w:lang w:val="en-GB"/>
        </w:rPr>
        <w:t xml:space="preserve">Do not automatically assume that you will get </w:t>
      </w:r>
      <w:r w:rsidR="00E81494">
        <w:rPr>
          <w:rFonts w:ascii="Georgia" w:eastAsia="Calibri" w:hAnsi="Georgia" w:cs="Times New Roman"/>
          <w:sz w:val="24"/>
          <w:szCs w:val="24"/>
          <w:lang w:val="en-GB"/>
        </w:rPr>
        <w:t>full</w:t>
      </w:r>
      <w:r w:rsidR="00362B58">
        <w:rPr>
          <w:rFonts w:ascii="Georgia" w:eastAsia="Calibri" w:hAnsi="Georgia" w:cs="Times New Roman"/>
          <w:sz w:val="24"/>
          <w:szCs w:val="24"/>
          <w:lang w:val="en-GB"/>
        </w:rPr>
        <w:t xml:space="preserve"> points by coming to classes. </w:t>
      </w:r>
      <w:r w:rsidR="00362B58">
        <w:rPr>
          <w:rFonts w:ascii="Georgia" w:eastAsia="Calibri" w:hAnsi="Georgia" w:cs="Times New Roman"/>
          <w:b/>
          <w:sz w:val="24"/>
          <w:szCs w:val="24"/>
          <w:lang w:val="en-GB"/>
        </w:rPr>
        <w:t>Y</w:t>
      </w:r>
      <w:r w:rsidR="003F3C77" w:rsidRPr="00D04BA7">
        <w:rPr>
          <w:rFonts w:ascii="Georgia" w:eastAsia="Calibri" w:hAnsi="Georgia" w:cs="Times New Roman"/>
          <w:b/>
          <w:sz w:val="24"/>
          <w:szCs w:val="24"/>
          <w:lang w:val="en-GB"/>
        </w:rPr>
        <w:t>ou must earn the participation grade like the exam grades.</w:t>
      </w:r>
    </w:p>
    <w:p w14:paraId="7558E7D3" w14:textId="4752C0C6" w:rsidR="004D3858" w:rsidRPr="00D04BA7" w:rsidRDefault="001456FC" w:rsidP="001456FC">
      <w:pPr>
        <w:pStyle w:val="ListParagraph"/>
        <w:numPr>
          <w:ilvl w:val="0"/>
          <w:numId w:val="1"/>
        </w:numPr>
        <w:spacing w:after="0" w:line="312" w:lineRule="auto"/>
        <w:ind w:left="283" w:hanging="357"/>
        <w:jc w:val="both"/>
        <w:rPr>
          <w:rFonts w:ascii="Georgia" w:eastAsia="Calibri" w:hAnsi="Georgia" w:cs="Times New Roman"/>
          <w:b/>
          <w:sz w:val="24"/>
          <w:szCs w:val="24"/>
          <w:lang w:val="en-GB"/>
        </w:rPr>
      </w:pPr>
      <w:r w:rsidRPr="00D04BA7">
        <w:rPr>
          <w:rFonts w:ascii="Georgia" w:hAnsi="Georgia" w:cs="Times New Roman"/>
          <w:sz w:val="24"/>
          <w:szCs w:val="24"/>
          <w:lang w:val="en-GB"/>
        </w:rPr>
        <w:lastRenderedPageBreak/>
        <w:t xml:space="preserve">There will be </w:t>
      </w:r>
      <w:r w:rsidRPr="00D04BA7">
        <w:rPr>
          <w:rFonts w:ascii="Georgia" w:hAnsi="Georgia" w:cs="Times New Roman"/>
          <w:b/>
          <w:sz w:val="24"/>
          <w:szCs w:val="24"/>
          <w:lang w:val="en-GB"/>
        </w:rPr>
        <w:t>one midterm and one final exam</w:t>
      </w:r>
      <w:r w:rsidRPr="00D04BA7">
        <w:rPr>
          <w:rFonts w:ascii="Georgia" w:hAnsi="Georgia" w:cs="Times New Roman"/>
          <w:sz w:val="24"/>
          <w:szCs w:val="24"/>
          <w:lang w:val="en-GB"/>
        </w:rPr>
        <w:t xml:space="preserve">, and </w:t>
      </w:r>
      <w:r w:rsidR="00983E94">
        <w:rPr>
          <w:rFonts w:ascii="Georgia" w:hAnsi="Georgia" w:cs="Times New Roman"/>
          <w:sz w:val="24"/>
          <w:szCs w:val="24"/>
          <w:lang w:val="en-GB"/>
        </w:rPr>
        <w:t>you</w:t>
      </w:r>
      <w:r w:rsidRPr="00D04BA7">
        <w:rPr>
          <w:rFonts w:ascii="Georgia" w:hAnsi="Georgia" w:cs="Times New Roman"/>
          <w:sz w:val="24"/>
          <w:szCs w:val="24"/>
          <w:lang w:val="en-GB"/>
        </w:rPr>
        <w:t xml:space="preserve"> are required to take both. The midterm will be around Week </w:t>
      </w:r>
      <w:r w:rsidR="00EC2020">
        <w:rPr>
          <w:rFonts w:ascii="Georgia" w:hAnsi="Georgia" w:cs="Times New Roman"/>
          <w:sz w:val="24"/>
          <w:szCs w:val="24"/>
          <w:lang w:val="en-GB"/>
        </w:rPr>
        <w:t>6</w:t>
      </w:r>
      <w:r w:rsidRPr="00D04BA7">
        <w:rPr>
          <w:rFonts w:ascii="Georgia" w:hAnsi="Georgia" w:cs="Times New Roman"/>
          <w:sz w:val="24"/>
          <w:szCs w:val="24"/>
          <w:lang w:val="en-GB"/>
        </w:rPr>
        <w:t>/</w:t>
      </w:r>
      <w:r w:rsidR="00EC2020">
        <w:rPr>
          <w:rFonts w:ascii="Georgia" w:hAnsi="Georgia" w:cs="Times New Roman"/>
          <w:sz w:val="24"/>
          <w:szCs w:val="24"/>
          <w:lang w:val="en-GB"/>
        </w:rPr>
        <w:t>7</w:t>
      </w:r>
      <w:r w:rsidRPr="00D04BA7">
        <w:rPr>
          <w:rFonts w:ascii="Georgia" w:hAnsi="Georgia" w:cs="Times New Roman"/>
          <w:sz w:val="24"/>
          <w:szCs w:val="24"/>
          <w:lang w:val="en-GB"/>
        </w:rPr>
        <w:t xml:space="preserve">. The final will focus mostly on the second half of the syllabus. Students who fail to meet the attendance requirement will not be admitted to the final exam. </w:t>
      </w:r>
    </w:p>
    <w:p w14:paraId="1483F620" w14:textId="0AEA306E" w:rsidR="004D3858" w:rsidRPr="00D04BA7" w:rsidRDefault="004D3858" w:rsidP="001456FC">
      <w:pPr>
        <w:pStyle w:val="ListParagraph"/>
        <w:numPr>
          <w:ilvl w:val="0"/>
          <w:numId w:val="1"/>
        </w:numPr>
        <w:spacing w:after="0" w:line="312" w:lineRule="auto"/>
        <w:ind w:left="283" w:hanging="357"/>
        <w:jc w:val="both"/>
        <w:rPr>
          <w:rFonts w:ascii="Georgia" w:eastAsia="Calibri" w:hAnsi="Georgia" w:cs="Times New Roman"/>
          <w:b/>
          <w:sz w:val="24"/>
          <w:szCs w:val="24"/>
          <w:lang w:val="en-GB"/>
        </w:rPr>
      </w:pPr>
      <w:r w:rsidRPr="00D04BA7">
        <w:rPr>
          <w:rFonts w:ascii="Georgia" w:hAnsi="Georgia" w:cs="Times New Roman"/>
          <w:sz w:val="24"/>
          <w:szCs w:val="24"/>
          <w:lang w:val="en-GB"/>
        </w:rPr>
        <w:t xml:space="preserve">If you have a medical report, you may take the make-up midterm exam upon notifying me. For the final exam, you must submit your report to the </w:t>
      </w:r>
      <w:r w:rsidR="00EC2020" w:rsidRPr="00EC2020">
        <w:rPr>
          <w:rFonts w:ascii="Georgia" w:hAnsi="Georgia" w:cs="Times New Roman"/>
          <w:b/>
          <w:bCs/>
          <w:sz w:val="24"/>
          <w:szCs w:val="24"/>
          <w:lang w:val="en-GB"/>
        </w:rPr>
        <w:t>Registrar</w:t>
      </w:r>
      <w:r w:rsidRPr="00D04BA7">
        <w:rPr>
          <w:rFonts w:ascii="Georgia" w:hAnsi="Georgia" w:cs="Times New Roman"/>
          <w:sz w:val="24"/>
          <w:szCs w:val="24"/>
          <w:lang w:val="en-GB"/>
        </w:rPr>
        <w:t xml:space="preserve">. </w:t>
      </w:r>
      <w:r w:rsidRPr="00D04BA7">
        <w:rPr>
          <w:rFonts w:ascii="Georgia" w:hAnsi="Georgia" w:cs="Times New Roman"/>
          <w:b/>
          <w:sz w:val="24"/>
          <w:szCs w:val="24"/>
          <w:lang w:val="en-GB"/>
        </w:rPr>
        <w:t xml:space="preserve">You may take the final make-up only if it is approved by the </w:t>
      </w:r>
      <w:r w:rsidR="003F3C77" w:rsidRPr="00D04BA7">
        <w:rPr>
          <w:rFonts w:ascii="Georgia" w:hAnsi="Georgia" w:cs="Times New Roman"/>
          <w:b/>
          <w:sz w:val="24"/>
          <w:szCs w:val="24"/>
          <w:lang w:val="en-GB"/>
        </w:rPr>
        <w:t xml:space="preserve">relevant </w:t>
      </w:r>
      <w:r w:rsidR="00362B58">
        <w:rPr>
          <w:rFonts w:ascii="Georgia" w:hAnsi="Georgia" w:cs="Times New Roman"/>
          <w:b/>
          <w:sz w:val="24"/>
          <w:szCs w:val="24"/>
          <w:lang w:val="en-GB"/>
        </w:rPr>
        <w:t xml:space="preserve">committee. I </w:t>
      </w:r>
      <w:r w:rsidRPr="00D04BA7">
        <w:rPr>
          <w:rFonts w:ascii="Georgia" w:hAnsi="Georgia" w:cs="Times New Roman"/>
          <w:b/>
          <w:sz w:val="24"/>
          <w:szCs w:val="24"/>
          <w:lang w:val="en-GB"/>
        </w:rPr>
        <w:t>have no say in this matter.</w:t>
      </w:r>
      <w:r w:rsidRPr="00D04BA7">
        <w:rPr>
          <w:rFonts w:ascii="Georgia" w:hAnsi="Georgia" w:cs="Times New Roman"/>
          <w:sz w:val="24"/>
          <w:szCs w:val="24"/>
          <w:lang w:val="en-GB"/>
        </w:rPr>
        <w:t xml:space="preserve"> </w:t>
      </w:r>
    </w:p>
    <w:p w14:paraId="4121E7A9" w14:textId="4255EC59" w:rsidR="001456FC" w:rsidRPr="00D04BA7" w:rsidRDefault="001456FC" w:rsidP="001456FC">
      <w:pPr>
        <w:pStyle w:val="ListParagraph"/>
        <w:numPr>
          <w:ilvl w:val="0"/>
          <w:numId w:val="1"/>
        </w:numPr>
        <w:spacing w:after="0" w:line="312" w:lineRule="auto"/>
        <w:ind w:left="283" w:hanging="357"/>
        <w:jc w:val="both"/>
        <w:rPr>
          <w:rFonts w:ascii="Georgia" w:eastAsia="Calibri" w:hAnsi="Georgia" w:cs="Times New Roman"/>
          <w:b/>
          <w:sz w:val="24"/>
          <w:szCs w:val="24"/>
          <w:lang w:val="en-GB"/>
        </w:rPr>
      </w:pPr>
      <w:r w:rsidRPr="00D04BA7">
        <w:rPr>
          <w:rFonts w:ascii="Georgia" w:eastAsia="Calibri" w:hAnsi="Georgia" w:cs="Times New Roman"/>
          <w:sz w:val="24"/>
          <w:szCs w:val="24"/>
          <w:lang w:val="en-GB"/>
        </w:rPr>
        <w:t xml:space="preserve">There will be </w:t>
      </w:r>
      <w:r w:rsidR="0086232C" w:rsidRPr="00D04BA7">
        <w:rPr>
          <w:rFonts w:ascii="Georgia" w:eastAsia="Calibri" w:hAnsi="Georgia" w:cs="Times New Roman"/>
          <w:b/>
          <w:sz w:val="24"/>
          <w:szCs w:val="24"/>
          <w:lang w:val="en-GB"/>
        </w:rPr>
        <w:t xml:space="preserve">two </w:t>
      </w:r>
      <w:r w:rsidRPr="00D04BA7">
        <w:rPr>
          <w:rFonts w:ascii="Georgia" w:eastAsia="Calibri" w:hAnsi="Georgia" w:cs="Times New Roman"/>
          <w:b/>
          <w:sz w:val="24"/>
          <w:szCs w:val="24"/>
          <w:lang w:val="en-GB"/>
        </w:rPr>
        <w:t>(announced) reading quizzes</w:t>
      </w:r>
      <w:r w:rsidRPr="00D04BA7">
        <w:rPr>
          <w:rFonts w:ascii="Georgia" w:eastAsia="Calibri" w:hAnsi="Georgia" w:cs="Times New Roman"/>
          <w:sz w:val="24"/>
          <w:szCs w:val="24"/>
          <w:lang w:val="en-GB"/>
        </w:rPr>
        <w:t xml:space="preserve"> as well, and </w:t>
      </w:r>
      <w:r w:rsidRPr="00D04BA7">
        <w:rPr>
          <w:rFonts w:ascii="Georgia" w:eastAsia="Calibri" w:hAnsi="Georgia" w:cs="Times New Roman"/>
          <w:b/>
          <w:sz w:val="24"/>
          <w:szCs w:val="24"/>
          <w:lang w:val="en-GB"/>
        </w:rPr>
        <w:t>no makeup</w:t>
      </w:r>
      <w:r w:rsidRPr="00D04BA7">
        <w:rPr>
          <w:rFonts w:ascii="Georgia" w:eastAsia="Calibri" w:hAnsi="Georgia" w:cs="Times New Roman"/>
          <w:sz w:val="24"/>
          <w:szCs w:val="24"/>
          <w:lang w:val="en-GB"/>
        </w:rPr>
        <w:t xml:space="preserve"> </w:t>
      </w:r>
      <w:r w:rsidRPr="00D04BA7">
        <w:rPr>
          <w:rFonts w:ascii="Georgia" w:eastAsia="Calibri" w:hAnsi="Georgia" w:cs="Times New Roman"/>
          <w:b/>
          <w:sz w:val="24"/>
          <w:szCs w:val="24"/>
          <w:lang w:val="en-GB"/>
        </w:rPr>
        <w:t>for quizzes</w:t>
      </w:r>
      <w:r w:rsidRPr="00D04BA7">
        <w:rPr>
          <w:rFonts w:ascii="Georgia" w:eastAsia="Calibri" w:hAnsi="Georgia" w:cs="Times New Roman"/>
          <w:sz w:val="24"/>
          <w:szCs w:val="24"/>
          <w:lang w:val="en-GB"/>
        </w:rPr>
        <w:t xml:space="preserve"> </w:t>
      </w:r>
      <w:r w:rsidRPr="00D04BA7">
        <w:rPr>
          <w:rFonts w:ascii="Georgia" w:eastAsia="Calibri" w:hAnsi="Georgia" w:cs="Times New Roman"/>
          <w:b/>
          <w:sz w:val="24"/>
          <w:szCs w:val="24"/>
          <w:lang w:val="en-GB"/>
        </w:rPr>
        <w:t xml:space="preserve">unless you have a medical certificate. </w:t>
      </w:r>
    </w:p>
    <w:p w14:paraId="4CC12100" w14:textId="50068CD8" w:rsidR="001456FC" w:rsidRPr="00D04BA7" w:rsidRDefault="001456FC" w:rsidP="001456FC">
      <w:pPr>
        <w:pStyle w:val="ListParagraph"/>
        <w:numPr>
          <w:ilvl w:val="0"/>
          <w:numId w:val="4"/>
        </w:numPr>
        <w:spacing w:after="0" w:line="312" w:lineRule="auto"/>
        <w:ind w:left="283" w:hanging="357"/>
        <w:jc w:val="both"/>
        <w:rPr>
          <w:rFonts w:ascii="Georgia" w:hAnsi="Georgia" w:cs="Times New Roman"/>
          <w:b/>
          <w:sz w:val="24"/>
          <w:szCs w:val="24"/>
          <w:lang w:val="en-GB"/>
        </w:rPr>
      </w:pPr>
      <w:r w:rsidRPr="00D04BA7">
        <w:rPr>
          <w:rFonts w:ascii="Georgia" w:hAnsi="Georgia" w:cs="Times New Roman"/>
          <w:sz w:val="24"/>
          <w:szCs w:val="24"/>
          <w:lang w:val="en-GB"/>
        </w:rPr>
        <w:t xml:space="preserve">The Course Textbook (marked CT below) will be available </w:t>
      </w:r>
      <w:r w:rsidR="00E369F6">
        <w:rPr>
          <w:rFonts w:ascii="Georgia" w:hAnsi="Georgia" w:cs="Times New Roman"/>
          <w:sz w:val="24"/>
          <w:szCs w:val="24"/>
          <w:lang w:val="en-GB"/>
        </w:rPr>
        <w:t>as hard copy</w:t>
      </w:r>
      <w:r w:rsidRPr="00D04BA7">
        <w:rPr>
          <w:rFonts w:ascii="Georgia" w:hAnsi="Georgia" w:cs="Times New Roman"/>
          <w:sz w:val="24"/>
          <w:szCs w:val="24"/>
          <w:lang w:val="en-GB"/>
        </w:rPr>
        <w:t xml:space="preserve">. I may share additional readings on Moodle. </w:t>
      </w:r>
      <w:r w:rsidRPr="00D04BA7">
        <w:rPr>
          <w:rFonts w:ascii="Georgia" w:hAnsi="Georgia" w:cs="Times New Roman"/>
          <w:b/>
          <w:sz w:val="24"/>
          <w:szCs w:val="24"/>
          <w:lang w:val="en-GB"/>
        </w:rPr>
        <w:t>Please check the Moodle course page regularly.</w:t>
      </w:r>
    </w:p>
    <w:p w14:paraId="281BD857" w14:textId="5550947F" w:rsidR="001456FC" w:rsidRPr="00D04BA7" w:rsidRDefault="001456FC" w:rsidP="00E369F6">
      <w:pPr>
        <w:pStyle w:val="ListParagraph"/>
        <w:numPr>
          <w:ilvl w:val="0"/>
          <w:numId w:val="4"/>
        </w:numPr>
        <w:spacing w:after="0" w:line="312" w:lineRule="auto"/>
        <w:ind w:left="284"/>
        <w:jc w:val="both"/>
        <w:rPr>
          <w:rFonts w:ascii="Georgia" w:hAnsi="Georgia" w:cs="Times New Roman"/>
          <w:b/>
          <w:sz w:val="24"/>
          <w:szCs w:val="24"/>
          <w:lang w:val="en-GB"/>
        </w:rPr>
      </w:pPr>
      <w:r w:rsidRPr="00D04BA7">
        <w:rPr>
          <w:rFonts w:ascii="Georgia" w:hAnsi="Georgia" w:cs="Times New Roman"/>
          <w:sz w:val="24"/>
          <w:szCs w:val="24"/>
          <w:lang w:val="en-GB"/>
        </w:rPr>
        <w:t xml:space="preserve">The reading list or schedule (PS hours etc.) may change with prior notice depending on the circumstances and our in-class pace. </w:t>
      </w:r>
      <w:r w:rsidRPr="00D04BA7">
        <w:rPr>
          <w:rFonts w:ascii="Georgia" w:hAnsi="Georgia" w:cs="Times New Roman"/>
          <w:b/>
          <w:sz w:val="24"/>
          <w:szCs w:val="24"/>
          <w:lang w:val="en-GB"/>
        </w:rPr>
        <w:t xml:space="preserve">Please check the Moodle course </w:t>
      </w:r>
      <w:r w:rsidR="003A7FDC" w:rsidRPr="00D04BA7">
        <w:rPr>
          <w:rFonts w:ascii="Georgia" w:hAnsi="Georgia" w:cs="Times New Roman"/>
          <w:b/>
          <w:sz w:val="24"/>
          <w:szCs w:val="24"/>
          <w:lang w:val="en-GB"/>
        </w:rPr>
        <w:t xml:space="preserve">page </w:t>
      </w:r>
      <w:r w:rsidR="009B7D04" w:rsidRPr="00D04BA7">
        <w:rPr>
          <w:rFonts w:ascii="Georgia" w:hAnsi="Georgia" w:cs="Times New Roman"/>
          <w:b/>
          <w:sz w:val="24"/>
          <w:szCs w:val="24"/>
          <w:lang w:val="en-GB"/>
        </w:rPr>
        <w:t xml:space="preserve">regularly </w:t>
      </w:r>
      <w:r w:rsidR="003A7FDC" w:rsidRPr="00D04BA7">
        <w:rPr>
          <w:rFonts w:ascii="Georgia" w:hAnsi="Georgia" w:cs="Times New Roman"/>
          <w:b/>
          <w:sz w:val="24"/>
          <w:szCs w:val="24"/>
          <w:lang w:val="en-GB"/>
        </w:rPr>
        <w:t>for announcements</w:t>
      </w:r>
      <w:r w:rsidRPr="00D04BA7">
        <w:rPr>
          <w:rFonts w:ascii="Georgia" w:hAnsi="Georgia" w:cs="Times New Roman"/>
          <w:b/>
          <w:sz w:val="24"/>
          <w:szCs w:val="24"/>
          <w:lang w:val="en-GB"/>
        </w:rPr>
        <w:t>.</w:t>
      </w:r>
    </w:p>
    <w:p w14:paraId="4F474531" w14:textId="77777777" w:rsidR="001456FC" w:rsidRPr="00D04BA7" w:rsidRDefault="001456FC" w:rsidP="00E369F6">
      <w:pPr>
        <w:spacing w:line="312" w:lineRule="auto"/>
        <w:jc w:val="both"/>
        <w:rPr>
          <w:rFonts w:ascii="Georgia" w:hAnsi="Georgia" w:cs="Times New Roman"/>
          <w:b/>
          <w:lang w:val="en-GB"/>
        </w:rPr>
      </w:pPr>
    </w:p>
    <w:p w14:paraId="7C363C7E" w14:textId="77777777" w:rsidR="001456FC" w:rsidRPr="00D04BA7" w:rsidRDefault="001456FC" w:rsidP="001456FC">
      <w:pPr>
        <w:spacing w:line="312" w:lineRule="auto"/>
        <w:rPr>
          <w:rFonts w:ascii="Georgia" w:hAnsi="Georgia" w:cs="Times New Roman"/>
          <w:b/>
          <w:lang w:val="en-GB"/>
        </w:rPr>
      </w:pPr>
      <w:r w:rsidRPr="00D04BA7">
        <w:rPr>
          <w:rFonts w:ascii="Georgia" w:hAnsi="Georgia" w:cs="Times New Roman"/>
          <w:b/>
          <w:lang w:val="en-GB"/>
        </w:rPr>
        <w:t xml:space="preserve">Learning Outcomes: </w:t>
      </w:r>
    </w:p>
    <w:p w14:paraId="47BBA9DB" w14:textId="77777777" w:rsidR="001456FC" w:rsidRPr="00D04BA7" w:rsidRDefault="001456FC" w:rsidP="001456FC">
      <w:pPr>
        <w:spacing w:line="312" w:lineRule="auto"/>
        <w:rPr>
          <w:rFonts w:ascii="Georgia" w:hAnsi="Georgia" w:cs="Times New Roman"/>
          <w:b/>
          <w:u w:val="single"/>
          <w:lang w:val="en-GB"/>
        </w:rPr>
      </w:pPr>
    </w:p>
    <w:p w14:paraId="723A4B8D" w14:textId="4E7423AF" w:rsidR="00EC2020" w:rsidRPr="00EC2020" w:rsidRDefault="00EC2020" w:rsidP="00EC2020">
      <w:pPr>
        <w:pStyle w:val="ListParagraph"/>
        <w:numPr>
          <w:ilvl w:val="0"/>
          <w:numId w:val="4"/>
        </w:numPr>
        <w:ind w:left="360"/>
        <w:jc w:val="both"/>
        <w:rPr>
          <w:rFonts w:ascii="Georgia" w:hAnsi="Georgia" w:cs="Times New Roman"/>
          <w:sz w:val="24"/>
          <w:szCs w:val="24"/>
        </w:rPr>
      </w:pPr>
      <w:r w:rsidRPr="00EC2020">
        <w:rPr>
          <w:rFonts w:ascii="Georgia" w:hAnsi="Georgia" w:cs="Times New Roman"/>
          <w:sz w:val="24"/>
          <w:szCs w:val="24"/>
        </w:rPr>
        <w:t xml:space="preserve">Identify the major periods, authors, genres, and literary developments in English literature from the Early Middle Ages to the mid-seventeenth century. </w:t>
      </w:r>
    </w:p>
    <w:p w14:paraId="417159AF" w14:textId="49C4F012" w:rsidR="00EC2020" w:rsidRPr="00EC2020" w:rsidRDefault="00EC2020" w:rsidP="00EC2020">
      <w:pPr>
        <w:pStyle w:val="ListParagraph"/>
        <w:numPr>
          <w:ilvl w:val="0"/>
          <w:numId w:val="4"/>
        </w:numPr>
        <w:ind w:left="360"/>
        <w:jc w:val="both"/>
        <w:rPr>
          <w:rFonts w:ascii="Georgia" w:hAnsi="Georgia" w:cs="Times New Roman"/>
          <w:sz w:val="24"/>
          <w:szCs w:val="24"/>
        </w:rPr>
      </w:pPr>
      <w:r w:rsidRPr="00EC2020">
        <w:rPr>
          <w:rFonts w:ascii="Georgia" w:hAnsi="Georgia" w:cs="Times New Roman"/>
          <w:sz w:val="24"/>
          <w:szCs w:val="24"/>
        </w:rPr>
        <w:t xml:space="preserve">Explain the major historical, cultural, social, and intellectual contexts that shaped English literature during these periods. </w:t>
      </w:r>
    </w:p>
    <w:p w14:paraId="348A52FC" w14:textId="42B3628C" w:rsidR="00EC2020" w:rsidRPr="00EC2020" w:rsidRDefault="00EC2020" w:rsidP="00EC2020">
      <w:pPr>
        <w:pStyle w:val="ListParagraph"/>
        <w:numPr>
          <w:ilvl w:val="0"/>
          <w:numId w:val="4"/>
        </w:numPr>
        <w:ind w:left="360"/>
        <w:jc w:val="both"/>
        <w:rPr>
          <w:rFonts w:ascii="Georgia" w:hAnsi="Georgia" w:cs="Times New Roman"/>
          <w:sz w:val="24"/>
          <w:szCs w:val="24"/>
        </w:rPr>
      </w:pPr>
      <w:r w:rsidRPr="00EC2020">
        <w:rPr>
          <w:rFonts w:ascii="Georgia" w:hAnsi="Georgia" w:cs="Times New Roman"/>
          <w:sz w:val="24"/>
          <w:szCs w:val="24"/>
        </w:rPr>
        <w:t xml:space="preserve">Analyze selected literary texts in relation to their historical and cultural contexts. </w:t>
      </w:r>
    </w:p>
    <w:p w14:paraId="399E612B" w14:textId="345455D9" w:rsidR="00EC2020" w:rsidRPr="00EC2020" w:rsidRDefault="00EC2020" w:rsidP="00EC2020">
      <w:pPr>
        <w:pStyle w:val="ListParagraph"/>
        <w:numPr>
          <w:ilvl w:val="0"/>
          <w:numId w:val="4"/>
        </w:numPr>
        <w:ind w:left="360"/>
        <w:jc w:val="both"/>
        <w:rPr>
          <w:rFonts w:ascii="Georgia" w:hAnsi="Georgia" w:cs="Times New Roman"/>
          <w:sz w:val="24"/>
          <w:szCs w:val="24"/>
        </w:rPr>
      </w:pPr>
      <w:r w:rsidRPr="00EC2020">
        <w:rPr>
          <w:rFonts w:ascii="Georgia" w:hAnsi="Georgia" w:cs="Times New Roman"/>
          <w:sz w:val="24"/>
          <w:szCs w:val="24"/>
        </w:rPr>
        <w:t xml:space="preserve">Analyze the formal, stylistic, and narrative features of selected literary works and explain their significance. </w:t>
      </w:r>
    </w:p>
    <w:p w14:paraId="0C027D60" w14:textId="4B201816" w:rsidR="00EC2020" w:rsidRPr="00EC2020" w:rsidRDefault="00EC2020" w:rsidP="00EC2020">
      <w:pPr>
        <w:pStyle w:val="ListParagraph"/>
        <w:numPr>
          <w:ilvl w:val="0"/>
          <w:numId w:val="4"/>
        </w:numPr>
        <w:ind w:left="360"/>
        <w:jc w:val="both"/>
        <w:rPr>
          <w:rFonts w:ascii="Georgia" w:hAnsi="Georgia" w:cs="Times New Roman"/>
          <w:sz w:val="24"/>
          <w:szCs w:val="24"/>
        </w:rPr>
      </w:pPr>
      <w:r w:rsidRPr="00EC2020">
        <w:rPr>
          <w:rFonts w:ascii="Georgia" w:hAnsi="Georgia" w:cs="Times New Roman"/>
          <w:sz w:val="24"/>
          <w:szCs w:val="24"/>
        </w:rPr>
        <w:t xml:space="preserve">Compare literary texts from different periods and genres in terms of their themes, forms, and aesthetic concerns. </w:t>
      </w:r>
    </w:p>
    <w:p w14:paraId="56907BAE" w14:textId="270A08AE" w:rsidR="00EC2020" w:rsidRPr="00EC2020" w:rsidRDefault="00EC2020" w:rsidP="00EC2020">
      <w:pPr>
        <w:pStyle w:val="ListParagraph"/>
        <w:numPr>
          <w:ilvl w:val="0"/>
          <w:numId w:val="4"/>
        </w:numPr>
        <w:ind w:left="360"/>
        <w:jc w:val="both"/>
        <w:rPr>
          <w:rFonts w:ascii="Georgia" w:hAnsi="Georgia" w:cs="Times New Roman"/>
          <w:sz w:val="24"/>
          <w:szCs w:val="24"/>
        </w:rPr>
      </w:pPr>
      <w:r w:rsidRPr="00EC2020">
        <w:rPr>
          <w:rFonts w:ascii="Georgia" w:hAnsi="Georgia" w:cs="Times New Roman"/>
          <w:sz w:val="24"/>
          <w:szCs w:val="24"/>
        </w:rPr>
        <w:t xml:space="preserve">Critically evaluate literary texts and support interpretations with relevant textual evidence. </w:t>
      </w:r>
    </w:p>
    <w:p w14:paraId="1D148DF5" w14:textId="77777777" w:rsidR="00EC2020" w:rsidRPr="00D04BA7" w:rsidRDefault="00EC2020" w:rsidP="00EC2020">
      <w:pPr>
        <w:ind w:left="-76"/>
        <w:jc w:val="both"/>
        <w:rPr>
          <w:rFonts w:ascii="Georgia" w:hAnsi="Georgia" w:cs="Times New Roman"/>
          <w:lang w:val="en-GB"/>
        </w:rPr>
      </w:pPr>
    </w:p>
    <w:p w14:paraId="446BB655" w14:textId="77777777" w:rsidR="001456FC" w:rsidRPr="00D04BA7" w:rsidRDefault="001456FC" w:rsidP="001456FC">
      <w:pPr>
        <w:jc w:val="both"/>
        <w:rPr>
          <w:rFonts w:ascii="Georgia" w:hAnsi="Georgia" w:cs="Times New Roman"/>
          <w:lang w:val="en-GB"/>
        </w:rPr>
      </w:pPr>
      <w:r w:rsidRPr="00D04BA7">
        <w:rPr>
          <w:rFonts w:ascii="Georgia" w:hAnsi="Georgia" w:cs="Times New Roman"/>
          <w:b/>
          <w:lang w:val="en-GB"/>
        </w:rPr>
        <w:t>Class Policies</w:t>
      </w:r>
      <w:r w:rsidRPr="00D04BA7">
        <w:rPr>
          <w:rFonts w:ascii="Georgia" w:hAnsi="Georgia" w:cs="Times New Roman"/>
          <w:lang w:val="en-GB"/>
        </w:rPr>
        <w:t>:</w:t>
      </w:r>
    </w:p>
    <w:p w14:paraId="733EA880" w14:textId="77777777" w:rsidR="001456FC" w:rsidRPr="00D04BA7" w:rsidRDefault="001456FC" w:rsidP="001456FC">
      <w:pPr>
        <w:ind w:left="284"/>
        <w:jc w:val="both"/>
        <w:rPr>
          <w:rFonts w:ascii="Georgia" w:hAnsi="Georgia" w:cs="Times New Roman"/>
          <w:lang w:val="en-GB"/>
        </w:rPr>
      </w:pPr>
    </w:p>
    <w:p w14:paraId="45D33D98" w14:textId="77777777" w:rsidR="001456FC" w:rsidRPr="00D04BA7" w:rsidRDefault="00BB0BC8" w:rsidP="00BB0BC8">
      <w:pPr>
        <w:pBdr>
          <w:top w:val="single" w:sz="4" w:space="1" w:color="auto"/>
          <w:left w:val="single" w:sz="4" w:space="4" w:color="auto"/>
          <w:bottom w:val="single" w:sz="4" w:space="1" w:color="auto"/>
          <w:right w:val="single" w:sz="4" w:space="4" w:color="auto"/>
        </w:pBdr>
        <w:jc w:val="both"/>
        <w:rPr>
          <w:rFonts w:ascii="Georgia" w:eastAsia="Calibri" w:hAnsi="Georgia" w:cs="Times New Roman"/>
          <w:b/>
          <w:lang w:val="en-GB"/>
        </w:rPr>
      </w:pPr>
      <w:r w:rsidRPr="00D04BA7">
        <w:rPr>
          <w:rFonts w:ascii="Georgia" w:eastAsia="Calibri" w:hAnsi="Georgia" w:cs="Times New Roman"/>
          <w:b/>
          <w:lang w:val="en-GB"/>
        </w:rPr>
        <w:t>Respect, honesty, solidarity</w:t>
      </w:r>
    </w:p>
    <w:p w14:paraId="53EEDD3D" w14:textId="77777777" w:rsidR="001456FC" w:rsidRPr="00D04BA7" w:rsidRDefault="001456FC" w:rsidP="001456FC">
      <w:pPr>
        <w:pStyle w:val="ListParagraph"/>
        <w:ind w:left="284"/>
        <w:jc w:val="both"/>
        <w:rPr>
          <w:rFonts w:ascii="Georgia" w:eastAsia="Calibri" w:hAnsi="Georgia" w:cs="Times New Roman"/>
          <w:b/>
          <w:sz w:val="24"/>
          <w:szCs w:val="24"/>
          <w:lang w:val="en-GB"/>
        </w:rPr>
      </w:pPr>
    </w:p>
    <w:p w14:paraId="0DAA5204" w14:textId="77777777" w:rsidR="001456FC" w:rsidRPr="00D04BA7" w:rsidRDefault="001456FC" w:rsidP="001456FC">
      <w:pPr>
        <w:pStyle w:val="ListParagraph"/>
        <w:numPr>
          <w:ilvl w:val="0"/>
          <w:numId w:val="2"/>
        </w:numPr>
        <w:spacing w:after="0" w:line="312" w:lineRule="auto"/>
        <w:ind w:left="284" w:hanging="284"/>
        <w:jc w:val="both"/>
        <w:rPr>
          <w:rFonts w:ascii="Georgia" w:eastAsia="Calibri" w:hAnsi="Georgia" w:cs="Times New Roman"/>
          <w:sz w:val="24"/>
          <w:szCs w:val="24"/>
          <w:lang w:val="en-GB"/>
        </w:rPr>
      </w:pPr>
      <w:r w:rsidRPr="00D04BA7">
        <w:rPr>
          <w:rFonts w:ascii="Georgia" w:eastAsia="Calibri" w:hAnsi="Georgia" w:cs="Times New Roman"/>
          <w:sz w:val="24"/>
          <w:szCs w:val="24"/>
          <w:lang w:val="en-GB"/>
        </w:rPr>
        <w:t xml:space="preserve">Respect is about </w:t>
      </w:r>
      <w:r w:rsidRPr="00D04BA7">
        <w:rPr>
          <w:rFonts w:ascii="Georgia" w:eastAsia="Calibri" w:hAnsi="Georgia" w:cs="Times New Roman"/>
          <w:b/>
          <w:sz w:val="24"/>
          <w:szCs w:val="24"/>
          <w:lang w:val="en-GB"/>
        </w:rPr>
        <w:t>following the classroom etiquette</w:t>
      </w:r>
      <w:r w:rsidRPr="00D04BA7">
        <w:rPr>
          <w:rFonts w:ascii="Georgia" w:eastAsia="Calibri" w:hAnsi="Georgia" w:cs="Times New Roman"/>
          <w:sz w:val="24"/>
          <w:szCs w:val="24"/>
          <w:lang w:val="en-GB"/>
        </w:rPr>
        <w:t xml:space="preserve"> and contributing to not only a productive but also </w:t>
      </w:r>
      <w:r w:rsidRPr="00D04BA7">
        <w:rPr>
          <w:rFonts w:ascii="Georgia" w:eastAsia="Calibri" w:hAnsi="Georgia" w:cs="Times New Roman"/>
          <w:b/>
          <w:sz w:val="24"/>
          <w:szCs w:val="24"/>
          <w:lang w:val="en-GB"/>
        </w:rPr>
        <w:t>a safe and positive learning environment</w:t>
      </w:r>
      <w:r w:rsidRPr="00D04BA7">
        <w:rPr>
          <w:rFonts w:ascii="Georgia" w:eastAsia="Calibri" w:hAnsi="Georgia" w:cs="Times New Roman"/>
          <w:sz w:val="24"/>
          <w:szCs w:val="24"/>
          <w:lang w:val="en-GB"/>
        </w:rPr>
        <w:t>. We must listen to each other attentively even though we disagree at times.</w:t>
      </w:r>
    </w:p>
    <w:p w14:paraId="5A1929A9" w14:textId="77777777" w:rsidR="001456FC" w:rsidRPr="00D04BA7" w:rsidRDefault="001456FC" w:rsidP="001456FC">
      <w:pPr>
        <w:pStyle w:val="ListParagraph"/>
        <w:numPr>
          <w:ilvl w:val="0"/>
          <w:numId w:val="2"/>
        </w:numPr>
        <w:spacing w:after="0" w:line="312" w:lineRule="auto"/>
        <w:ind w:left="284" w:hanging="284"/>
        <w:jc w:val="both"/>
        <w:rPr>
          <w:rFonts w:ascii="Georgia" w:eastAsia="Calibri" w:hAnsi="Georgia" w:cs="Times New Roman"/>
          <w:sz w:val="24"/>
          <w:szCs w:val="24"/>
          <w:lang w:val="en-GB"/>
        </w:rPr>
      </w:pPr>
      <w:r w:rsidRPr="00D04BA7">
        <w:rPr>
          <w:rFonts w:ascii="Georgia" w:eastAsia="Calibri" w:hAnsi="Georgia" w:cs="Times New Roman"/>
          <w:sz w:val="24"/>
          <w:szCs w:val="24"/>
          <w:lang w:val="en-GB"/>
        </w:rPr>
        <w:t xml:space="preserve">We must also maintain clear and transparent communication: I will make sure that I respond to your emails as soon as I can, but </w:t>
      </w:r>
      <w:r w:rsidRPr="00D04BA7">
        <w:rPr>
          <w:rFonts w:ascii="Georgia" w:eastAsia="Calibri" w:hAnsi="Georgia" w:cs="Times New Roman"/>
          <w:b/>
          <w:sz w:val="24"/>
          <w:szCs w:val="24"/>
          <w:lang w:val="en-GB"/>
        </w:rPr>
        <w:t xml:space="preserve">only within reasonable working </w:t>
      </w:r>
      <w:r w:rsidRPr="00D04BA7">
        <w:rPr>
          <w:rFonts w:ascii="Georgia" w:eastAsia="Calibri" w:hAnsi="Georgia" w:cs="Times New Roman"/>
          <w:b/>
          <w:sz w:val="24"/>
          <w:szCs w:val="24"/>
          <w:lang w:val="en-GB"/>
        </w:rPr>
        <w:lastRenderedPageBreak/>
        <w:t>hours</w:t>
      </w:r>
      <w:r w:rsidRPr="00D04BA7">
        <w:rPr>
          <w:rFonts w:ascii="Georgia" w:eastAsia="Calibri" w:hAnsi="Georgia" w:cs="Times New Roman"/>
          <w:sz w:val="24"/>
          <w:szCs w:val="24"/>
          <w:lang w:val="en-GB"/>
        </w:rPr>
        <w:t>. Please ask/ tell me whenever you have any issues/concerns rather than worry over hearsay. We can always arrange office hours.</w:t>
      </w:r>
    </w:p>
    <w:p w14:paraId="126019CE" w14:textId="77777777" w:rsidR="001456FC" w:rsidRPr="00D04BA7" w:rsidRDefault="001456FC" w:rsidP="001456FC">
      <w:pPr>
        <w:pStyle w:val="ListParagraph"/>
        <w:numPr>
          <w:ilvl w:val="0"/>
          <w:numId w:val="2"/>
        </w:numPr>
        <w:spacing w:after="0" w:line="312" w:lineRule="auto"/>
        <w:ind w:left="284" w:hanging="284"/>
        <w:jc w:val="both"/>
        <w:rPr>
          <w:rFonts w:ascii="Georgia" w:eastAsia="Calibri" w:hAnsi="Georgia" w:cs="Times New Roman"/>
          <w:sz w:val="24"/>
          <w:szCs w:val="24"/>
          <w:lang w:val="en-GB"/>
        </w:rPr>
      </w:pPr>
      <w:r w:rsidRPr="00D04BA7">
        <w:rPr>
          <w:rFonts w:ascii="Georgia" w:eastAsia="Calibri" w:hAnsi="Georgia" w:cs="Times New Roman"/>
          <w:sz w:val="24"/>
          <w:szCs w:val="24"/>
          <w:lang w:val="en-GB"/>
        </w:rPr>
        <w:t>If you are a student with learning or other disabilities (or any other issues), please inform me in person or via email during the first week of the class so that necessary arrangements can be made.</w:t>
      </w:r>
    </w:p>
    <w:p w14:paraId="0BCAAC69" w14:textId="77777777" w:rsidR="001456FC" w:rsidRPr="00D04BA7" w:rsidRDefault="001456FC" w:rsidP="001456FC">
      <w:pPr>
        <w:ind w:left="284" w:hanging="284"/>
        <w:jc w:val="both"/>
        <w:rPr>
          <w:rFonts w:ascii="Georgia" w:eastAsia="Calibri" w:hAnsi="Georgia" w:cs="Times New Roman"/>
          <w:b/>
          <w:lang w:val="en-GB"/>
        </w:rPr>
      </w:pPr>
    </w:p>
    <w:p w14:paraId="7944F0F0" w14:textId="77777777" w:rsidR="001456FC" w:rsidRPr="00D04BA7" w:rsidRDefault="001456FC" w:rsidP="001456FC">
      <w:pPr>
        <w:jc w:val="both"/>
        <w:rPr>
          <w:rFonts w:ascii="Georgia" w:hAnsi="Georgia" w:cs="Times New Roman"/>
          <w:lang w:val="en-GB"/>
        </w:rPr>
      </w:pPr>
      <w:r w:rsidRPr="00D04BA7">
        <w:rPr>
          <w:rFonts w:ascii="Georgia" w:eastAsia="Calibri" w:hAnsi="Georgia" w:cs="Times New Roman"/>
          <w:b/>
          <w:lang w:val="en-GB"/>
        </w:rPr>
        <w:t>Avoiding Plagiarism:</w:t>
      </w:r>
    </w:p>
    <w:p w14:paraId="64DC1B40" w14:textId="77777777" w:rsidR="001456FC" w:rsidRPr="00D04BA7" w:rsidRDefault="001456FC" w:rsidP="001456FC">
      <w:pPr>
        <w:jc w:val="both"/>
        <w:rPr>
          <w:rFonts w:ascii="Georgia" w:hAnsi="Georgia" w:cs="Times New Roman"/>
          <w:lang w:val="en-GB"/>
        </w:rPr>
      </w:pPr>
    </w:p>
    <w:p w14:paraId="6B0E4E06" w14:textId="77777777" w:rsidR="001456FC" w:rsidRPr="00D04BA7" w:rsidRDefault="001456FC" w:rsidP="001456FC">
      <w:pPr>
        <w:pStyle w:val="ListParagraph"/>
        <w:numPr>
          <w:ilvl w:val="0"/>
          <w:numId w:val="3"/>
        </w:numPr>
        <w:spacing w:after="0" w:line="312" w:lineRule="auto"/>
        <w:ind w:left="283" w:hanging="357"/>
        <w:jc w:val="both"/>
        <w:rPr>
          <w:rFonts w:ascii="Georgia" w:hAnsi="Georgia" w:cs="Times New Roman"/>
          <w:sz w:val="24"/>
          <w:szCs w:val="24"/>
          <w:lang w:val="en-GB"/>
        </w:rPr>
      </w:pPr>
      <w:r w:rsidRPr="00D04BA7">
        <w:rPr>
          <w:rFonts w:ascii="Georgia" w:hAnsi="Georgia" w:cs="Times New Roman"/>
          <w:sz w:val="24"/>
          <w:szCs w:val="24"/>
          <w:lang w:val="en-GB"/>
        </w:rPr>
        <w:t xml:space="preserve">For written assignments, you must follow the </w:t>
      </w:r>
      <w:r w:rsidRPr="00D04BA7">
        <w:rPr>
          <w:rFonts w:ascii="Georgia" w:hAnsi="Georgia" w:cs="Times New Roman"/>
          <w:b/>
          <w:sz w:val="24"/>
          <w:szCs w:val="24"/>
          <w:lang w:val="en-GB"/>
        </w:rPr>
        <w:t>MLA (Modern Language Association) guidelines</w:t>
      </w:r>
      <w:r w:rsidRPr="00D04BA7">
        <w:rPr>
          <w:rFonts w:ascii="Georgia" w:hAnsi="Georgia" w:cs="Times New Roman"/>
          <w:sz w:val="24"/>
          <w:szCs w:val="24"/>
          <w:lang w:val="en-GB"/>
        </w:rPr>
        <w:t xml:space="preserve"> for formatting and citation. Here is the latest edition: </w:t>
      </w:r>
      <w:hyperlink r:id="rId8" w:history="1">
        <w:r w:rsidRPr="00D04BA7">
          <w:rPr>
            <w:rStyle w:val="Hyperlink"/>
            <w:rFonts w:ascii="Georgia" w:hAnsi="Georgia" w:cs="Times New Roman"/>
            <w:sz w:val="24"/>
            <w:szCs w:val="24"/>
            <w:lang w:val="en-GB"/>
          </w:rPr>
          <w:t>https://owl.purdue.edu/owl/research_and_citation/mla_style/mla_formatting_and_style_guide/mla_formatting_and_style_guide.html</w:t>
        </w:r>
      </w:hyperlink>
      <w:r w:rsidRPr="00D04BA7">
        <w:rPr>
          <w:rFonts w:ascii="Georgia" w:hAnsi="Georgia" w:cs="Times New Roman"/>
          <w:sz w:val="24"/>
          <w:szCs w:val="24"/>
          <w:lang w:val="en-GB"/>
        </w:rPr>
        <w:t xml:space="preserve">. </w:t>
      </w:r>
    </w:p>
    <w:p w14:paraId="1ED42BFA" w14:textId="77777777" w:rsidR="001456FC" w:rsidRPr="00D04BA7" w:rsidRDefault="001456FC" w:rsidP="001456FC">
      <w:pPr>
        <w:pStyle w:val="ListParagraph"/>
        <w:numPr>
          <w:ilvl w:val="0"/>
          <w:numId w:val="3"/>
        </w:numPr>
        <w:spacing w:after="0" w:line="312" w:lineRule="auto"/>
        <w:ind w:left="284"/>
        <w:jc w:val="both"/>
        <w:rPr>
          <w:rFonts w:ascii="Georgia" w:hAnsi="Georgia" w:cs="Times New Roman"/>
          <w:sz w:val="24"/>
          <w:szCs w:val="24"/>
          <w:lang w:val="en-GB"/>
        </w:rPr>
      </w:pPr>
      <w:r w:rsidRPr="00D04BA7">
        <w:rPr>
          <w:rFonts w:ascii="Georgia" w:hAnsi="Georgia" w:cs="Times New Roman"/>
          <w:sz w:val="24"/>
          <w:szCs w:val="24"/>
          <w:lang w:val="en-GB"/>
        </w:rPr>
        <w:t xml:space="preserve">All sources must be properly cited; otherwise, you are committing plagiarism, that is, presenting the words or ideas of another person as if they were your own. Not only direct quotations and facts but also paraphrases of ideas must be properly documented. If you have any doubts about whether/how you should cite a source, please ask me BEFORE you submit your work. </w:t>
      </w:r>
    </w:p>
    <w:p w14:paraId="4CA7C998" w14:textId="77777777" w:rsidR="001456FC" w:rsidRPr="00D04BA7" w:rsidRDefault="001456FC" w:rsidP="001456FC">
      <w:pPr>
        <w:pStyle w:val="ListParagraph"/>
        <w:numPr>
          <w:ilvl w:val="0"/>
          <w:numId w:val="3"/>
        </w:numPr>
        <w:spacing w:after="0" w:line="312" w:lineRule="auto"/>
        <w:ind w:left="284" w:hanging="284"/>
        <w:jc w:val="both"/>
        <w:rPr>
          <w:rFonts w:ascii="Georgia" w:hAnsi="Georgia" w:cs="Times New Roman"/>
          <w:sz w:val="24"/>
          <w:szCs w:val="24"/>
          <w:lang w:val="en-GB"/>
        </w:rPr>
      </w:pPr>
      <w:r w:rsidRPr="00D04BA7">
        <w:rPr>
          <w:rFonts w:ascii="Georgia" w:hAnsi="Georgia" w:cs="Times New Roman"/>
          <w:sz w:val="24"/>
          <w:szCs w:val="24"/>
          <w:lang w:val="en-GB"/>
        </w:rPr>
        <w:t xml:space="preserve">Plagiarism also includes submitting papers or work you have used for other courses (your own or others’), buying papers online or having others write papers for you: no such work will be accepted. </w:t>
      </w:r>
    </w:p>
    <w:p w14:paraId="5BEDB9C3" w14:textId="77777777" w:rsidR="001456FC" w:rsidRPr="00D04BA7" w:rsidRDefault="001456FC" w:rsidP="001456FC">
      <w:pPr>
        <w:pStyle w:val="ListParagraph"/>
        <w:numPr>
          <w:ilvl w:val="0"/>
          <w:numId w:val="3"/>
        </w:numPr>
        <w:spacing w:after="0" w:line="312" w:lineRule="auto"/>
        <w:ind w:left="284" w:hanging="284"/>
        <w:jc w:val="both"/>
        <w:rPr>
          <w:rFonts w:ascii="Georgia" w:hAnsi="Georgia" w:cs="Times New Roman"/>
          <w:sz w:val="24"/>
          <w:szCs w:val="24"/>
          <w:lang w:val="en-GB"/>
        </w:rPr>
      </w:pPr>
      <w:r w:rsidRPr="00D04BA7">
        <w:rPr>
          <w:rFonts w:ascii="Georgia" w:hAnsi="Georgia" w:cs="Times New Roman"/>
          <w:b/>
          <w:sz w:val="24"/>
          <w:szCs w:val="24"/>
          <w:lang w:val="en-GB"/>
        </w:rPr>
        <w:t xml:space="preserve">Any instance of academic dishonesty will be subject to appropriate sanctions. For more on plagiarism and how to avoid it, please see: </w:t>
      </w:r>
    </w:p>
    <w:p w14:paraId="49FC5D1C" w14:textId="77777777" w:rsidR="001456FC" w:rsidRPr="00D04BA7" w:rsidRDefault="001456FC" w:rsidP="001456FC">
      <w:pPr>
        <w:pStyle w:val="ListParagraph"/>
        <w:spacing w:after="0" w:line="312" w:lineRule="auto"/>
        <w:ind w:left="284"/>
        <w:jc w:val="both"/>
        <w:rPr>
          <w:rFonts w:ascii="Georgia" w:hAnsi="Georgia" w:cs="Times New Roman"/>
          <w:sz w:val="24"/>
          <w:szCs w:val="24"/>
          <w:lang w:val="en-GB"/>
        </w:rPr>
      </w:pPr>
    </w:p>
    <w:p w14:paraId="718CCAE5" w14:textId="77777777" w:rsidR="001456FC" w:rsidRPr="00D04BA7" w:rsidRDefault="001456FC" w:rsidP="001456FC">
      <w:pPr>
        <w:pStyle w:val="ListParagraph"/>
        <w:spacing w:line="312" w:lineRule="auto"/>
        <w:ind w:left="0"/>
        <w:jc w:val="both"/>
        <w:rPr>
          <w:rFonts w:ascii="Georgia" w:hAnsi="Georgia" w:cs="Times New Roman"/>
          <w:lang w:val="en-GB"/>
        </w:rPr>
      </w:pPr>
      <w:hyperlink r:id="rId9" w:history="1">
        <w:r w:rsidRPr="00D04BA7">
          <w:rPr>
            <w:rStyle w:val="Hyperlink"/>
            <w:rFonts w:ascii="Georgia" w:hAnsi="Georgia" w:cs="Times New Roman"/>
            <w:lang w:val="en-GB"/>
          </w:rPr>
          <w:t>https://westlanglit.bogazici.edu.tr/en/undergraduate-study-basics</w:t>
        </w:r>
      </w:hyperlink>
    </w:p>
    <w:p w14:paraId="41509739" w14:textId="77777777" w:rsidR="001456FC" w:rsidRPr="00D04BA7" w:rsidRDefault="001456FC" w:rsidP="001456FC">
      <w:pPr>
        <w:spacing w:line="312" w:lineRule="auto"/>
        <w:jc w:val="both"/>
        <w:rPr>
          <w:rFonts w:ascii="Georgia" w:hAnsi="Georgia" w:cs="Times New Roman"/>
          <w:lang w:val="en-GB"/>
        </w:rPr>
      </w:pPr>
    </w:p>
    <w:p w14:paraId="4BC62C10" w14:textId="77777777" w:rsidR="001456FC" w:rsidRPr="00D04BA7" w:rsidRDefault="001456FC" w:rsidP="001456FC">
      <w:pPr>
        <w:rPr>
          <w:rFonts w:ascii="Georgia" w:eastAsia="Calibri" w:hAnsi="Georgia" w:cs="Times New Roman"/>
          <w:b/>
          <w:lang w:val="en-GB"/>
        </w:rPr>
      </w:pPr>
      <w:r w:rsidRPr="00D04BA7">
        <w:rPr>
          <w:rFonts w:ascii="Georgia" w:eastAsia="Calibri" w:hAnsi="Georgia" w:cs="Times New Roman"/>
          <w:b/>
          <w:lang w:val="en-GB"/>
        </w:rPr>
        <w:t>Final Grade Breakdown:</w:t>
      </w:r>
    </w:p>
    <w:p w14:paraId="0C955129" w14:textId="77777777" w:rsidR="001456FC" w:rsidRPr="00D04BA7" w:rsidRDefault="001456FC" w:rsidP="001456FC">
      <w:pPr>
        <w:rPr>
          <w:rFonts w:ascii="Georgia" w:eastAsia="Calibri" w:hAnsi="Georgia" w:cs="Times New Roman"/>
          <w:b/>
          <w:lang w:val="en-GB"/>
        </w:rPr>
      </w:pPr>
    </w:p>
    <w:p w14:paraId="57574239" w14:textId="1227AF1F" w:rsidR="001456FC" w:rsidRPr="00D04BA7" w:rsidRDefault="0022734D" w:rsidP="001456FC">
      <w:pPr>
        <w:pBdr>
          <w:top w:val="single" w:sz="4" w:space="1" w:color="auto"/>
          <w:left w:val="single" w:sz="4" w:space="4" w:color="auto"/>
          <w:bottom w:val="single" w:sz="4" w:space="1" w:color="auto"/>
          <w:right w:val="single" w:sz="4" w:space="16" w:color="auto"/>
          <w:between w:val="single" w:sz="4" w:space="1" w:color="auto"/>
        </w:pBdr>
        <w:jc w:val="both"/>
        <w:rPr>
          <w:rFonts w:ascii="Georgia" w:hAnsi="Georgia" w:cs="Times New Roman"/>
          <w:lang w:val="en-GB"/>
        </w:rPr>
      </w:pPr>
      <w:r w:rsidRPr="00D04BA7">
        <w:rPr>
          <w:rFonts w:ascii="Georgia" w:hAnsi="Georgia" w:cs="Times New Roman"/>
          <w:lang w:val="en-GB"/>
        </w:rPr>
        <w:t>R</w:t>
      </w:r>
      <w:r w:rsidR="001456FC" w:rsidRPr="00D04BA7">
        <w:rPr>
          <w:rFonts w:ascii="Georgia" w:hAnsi="Georgia" w:cs="Times New Roman"/>
          <w:lang w:val="en-GB"/>
        </w:rPr>
        <w:t>eading quizzes</w:t>
      </w:r>
      <w:r w:rsidR="00450456" w:rsidRPr="00D04BA7">
        <w:rPr>
          <w:rFonts w:ascii="Georgia" w:hAnsi="Georgia" w:cs="Times New Roman"/>
          <w:lang w:val="en-GB"/>
        </w:rPr>
        <w:t xml:space="preserve">, </w:t>
      </w:r>
      <w:r w:rsidR="000A33B5">
        <w:rPr>
          <w:rFonts w:ascii="Georgia" w:hAnsi="Georgia" w:cs="Times New Roman"/>
          <w:lang w:val="en-GB"/>
        </w:rPr>
        <w:t>assignments</w:t>
      </w:r>
      <w:r w:rsidR="00B35DF1" w:rsidRPr="00D04BA7">
        <w:rPr>
          <w:rFonts w:ascii="Georgia" w:hAnsi="Georgia" w:cs="Times New Roman"/>
          <w:lang w:val="en-GB"/>
        </w:rPr>
        <w:t xml:space="preserve">, participation: </w:t>
      </w:r>
      <w:r w:rsidR="000A33B5">
        <w:rPr>
          <w:rFonts w:ascii="Georgia" w:hAnsi="Georgia" w:cs="Times New Roman"/>
          <w:lang w:val="en-GB"/>
        </w:rPr>
        <w:t>20</w:t>
      </w:r>
      <w:r w:rsidR="001456FC" w:rsidRPr="00D04BA7">
        <w:rPr>
          <w:rFonts w:ascii="Georgia" w:hAnsi="Georgia" w:cs="Times New Roman"/>
          <w:lang w:val="en-GB"/>
        </w:rPr>
        <w:t xml:space="preserve"> % </w:t>
      </w:r>
    </w:p>
    <w:p w14:paraId="4994649D" w14:textId="77777777" w:rsidR="001456FC" w:rsidRPr="00D04BA7" w:rsidRDefault="001456FC" w:rsidP="001456FC">
      <w:pPr>
        <w:pBdr>
          <w:top w:val="single" w:sz="4" w:space="1" w:color="auto"/>
          <w:left w:val="single" w:sz="4" w:space="4" w:color="auto"/>
          <w:bottom w:val="single" w:sz="4" w:space="1" w:color="auto"/>
          <w:right w:val="single" w:sz="4" w:space="16" w:color="auto"/>
          <w:between w:val="single" w:sz="4" w:space="1" w:color="auto"/>
        </w:pBdr>
        <w:jc w:val="both"/>
        <w:rPr>
          <w:rFonts w:ascii="Georgia" w:hAnsi="Georgia" w:cs="Times New Roman"/>
          <w:lang w:val="en-GB"/>
        </w:rPr>
      </w:pPr>
      <w:r w:rsidRPr="00D04BA7">
        <w:rPr>
          <w:rFonts w:ascii="Georgia" w:hAnsi="Georgia" w:cs="Times New Roman"/>
          <w:lang w:val="en-GB"/>
        </w:rPr>
        <w:t>Midterm exam: 40% (Date, time, and format info TBA)</w:t>
      </w:r>
    </w:p>
    <w:p w14:paraId="5CE4C80E" w14:textId="23D88CB4" w:rsidR="001456FC" w:rsidRPr="00D04BA7" w:rsidRDefault="00B35DF1" w:rsidP="001456FC">
      <w:pPr>
        <w:pBdr>
          <w:top w:val="single" w:sz="4" w:space="1" w:color="auto"/>
          <w:left w:val="single" w:sz="4" w:space="4" w:color="auto"/>
          <w:bottom w:val="single" w:sz="4" w:space="1" w:color="auto"/>
          <w:right w:val="single" w:sz="4" w:space="16" w:color="auto"/>
          <w:between w:val="single" w:sz="4" w:space="1" w:color="auto"/>
        </w:pBdr>
        <w:jc w:val="both"/>
        <w:rPr>
          <w:rFonts w:ascii="Georgia" w:hAnsi="Georgia" w:cs="Times New Roman"/>
          <w:lang w:val="en-GB"/>
        </w:rPr>
      </w:pPr>
      <w:r w:rsidRPr="00D04BA7">
        <w:rPr>
          <w:rFonts w:ascii="Georgia" w:hAnsi="Georgia" w:cs="Times New Roman"/>
          <w:lang w:val="en-GB"/>
        </w:rPr>
        <w:t>Final exam: 4</w:t>
      </w:r>
      <w:r w:rsidR="000A33B5">
        <w:rPr>
          <w:rFonts w:ascii="Georgia" w:hAnsi="Georgia" w:cs="Times New Roman"/>
          <w:lang w:val="en-GB"/>
        </w:rPr>
        <w:t>0</w:t>
      </w:r>
      <w:r w:rsidR="001456FC" w:rsidRPr="00D04BA7">
        <w:rPr>
          <w:rFonts w:ascii="Georgia" w:hAnsi="Georgia" w:cs="Times New Roman"/>
          <w:lang w:val="en-GB"/>
        </w:rPr>
        <w:t>% (Date, time, and format info TBA)</w:t>
      </w:r>
    </w:p>
    <w:p w14:paraId="086ED06F" w14:textId="77777777" w:rsidR="001456FC" w:rsidRDefault="001456FC" w:rsidP="001456FC">
      <w:pPr>
        <w:rPr>
          <w:rFonts w:ascii="Georgia" w:hAnsi="Georgia" w:cs="Times New Roman"/>
          <w:b/>
          <w:shd w:val="clear" w:color="auto" w:fill="FFFFFF"/>
          <w:lang w:val="en-GB"/>
        </w:rPr>
      </w:pPr>
    </w:p>
    <w:p w14:paraId="3895A885" w14:textId="77777777" w:rsidR="00EC2020" w:rsidRDefault="00EC2020" w:rsidP="001456FC">
      <w:pPr>
        <w:rPr>
          <w:rFonts w:ascii="Georgia" w:hAnsi="Georgia" w:cs="Times New Roman"/>
          <w:b/>
          <w:shd w:val="clear" w:color="auto" w:fill="FFFFFF"/>
          <w:lang w:val="en-GB"/>
        </w:rPr>
      </w:pPr>
    </w:p>
    <w:p w14:paraId="168A9C53" w14:textId="77777777" w:rsidR="00EC2020" w:rsidRDefault="00EC2020" w:rsidP="001456FC">
      <w:pPr>
        <w:rPr>
          <w:rFonts w:ascii="Georgia" w:hAnsi="Georgia" w:cs="Times New Roman"/>
          <w:b/>
          <w:shd w:val="clear" w:color="auto" w:fill="FFFFFF"/>
          <w:lang w:val="en-GB"/>
        </w:rPr>
      </w:pPr>
    </w:p>
    <w:p w14:paraId="1EDFF277" w14:textId="77777777" w:rsidR="00EC2020" w:rsidRDefault="00EC2020" w:rsidP="001456FC">
      <w:pPr>
        <w:rPr>
          <w:rFonts w:ascii="Georgia" w:hAnsi="Georgia" w:cs="Times New Roman"/>
          <w:b/>
          <w:shd w:val="clear" w:color="auto" w:fill="FFFFFF"/>
          <w:lang w:val="en-GB"/>
        </w:rPr>
      </w:pPr>
    </w:p>
    <w:p w14:paraId="23FBE13B" w14:textId="77777777" w:rsidR="00EC2020" w:rsidRDefault="00EC2020" w:rsidP="001456FC">
      <w:pPr>
        <w:rPr>
          <w:rFonts w:ascii="Georgia" w:hAnsi="Georgia" w:cs="Times New Roman"/>
          <w:b/>
          <w:shd w:val="clear" w:color="auto" w:fill="FFFFFF"/>
          <w:lang w:val="en-GB"/>
        </w:rPr>
      </w:pPr>
    </w:p>
    <w:p w14:paraId="3D19DC61" w14:textId="77777777" w:rsidR="00EC2020" w:rsidRDefault="00EC2020" w:rsidP="001456FC">
      <w:pPr>
        <w:rPr>
          <w:rFonts w:ascii="Georgia" w:hAnsi="Georgia" w:cs="Times New Roman"/>
          <w:b/>
          <w:shd w:val="clear" w:color="auto" w:fill="FFFFFF"/>
          <w:lang w:val="en-GB"/>
        </w:rPr>
      </w:pPr>
    </w:p>
    <w:p w14:paraId="3B4BAE78" w14:textId="77777777" w:rsidR="00EC2020" w:rsidRDefault="00EC2020" w:rsidP="001456FC">
      <w:pPr>
        <w:rPr>
          <w:rFonts w:ascii="Georgia" w:hAnsi="Georgia" w:cs="Times New Roman"/>
          <w:b/>
          <w:shd w:val="clear" w:color="auto" w:fill="FFFFFF"/>
          <w:lang w:val="en-GB"/>
        </w:rPr>
      </w:pPr>
    </w:p>
    <w:p w14:paraId="49B668A6" w14:textId="77777777" w:rsidR="00EC2020" w:rsidRDefault="00EC2020" w:rsidP="001456FC">
      <w:pPr>
        <w:rPr>
          <w:rFonts w:ascii="Georgia" w:hAnsi="Georgia" w:cs="Times New Roman"/>
          <w:b/>
          <w:shd w:val="clear" w:color="auto" w:fill="FFFFFF"/>
          <w:lang w:val="en-GB"/>
        </w:rPr>
      </w:pPr>
    </w:p>
    <w:p w14:paraId="36A73CFE" w14:textId="77777777" w:rsidR="00EC2020" w:rsidRDefault="00EC2020" w:rsidP="001456FC">
      <w:pPr>
        <w:rPr>
          <w:rFonts w:ascii="Georgia" w:hAnsi="Georgia" w:cs="Times New Roman"/>
          <w:b/>
          <w:shd w:val="clear" w:color="auto" w:fill="FFFFFF"/>
          <w:lang w:val="en-GB"/>
        </w:rPr>
      </w:pPr>
    </w:p>
    <w:p w14:paraId="2BCFF748" w14:textId="77777777" w:rsidR="00EC2020" w:rsidRDefault="00EC2020" w:rsidP="001456FC">
      <w:pPr>
        <w:rPr>
          <w:rFonts w:ascii="Georgia" w:hAnsi="Georgia" w:cs="Times New Roman"/>
          <w:b/>
          <w:shd w:val="clear" w:color="auto" w:fill="FFFFFF"/>
          <w:lang w:val="en-GB"/>
        </w:rPr>
      </w:pPr>
    </w:p>
    <w:p w14:paraId="2E23685C" w14:textId="77777777" w:rsidR="00EC2020" w:rsidRDefault="00EC2020" w:rsidP="001456FC">
      <w:pPr>
        <w:rPr>
          <w:rFonts w:ascii="Georgia" w:hAnsi="Georgia" w:cs="Times New Roman"/>
          <w:b/>
          <w:shd w:val="clear" w:color="auto" w:fill="FFFFFF"/>
          <w:lang w:val="en-GB"/>
        </w:rPr>
      </w:pPr>
    </w:p>
    <w:p w14:paraId="5DCFB7E8" w14:textId="77777777" w:rsidR="00EC2020" w:rsidRDefault="00EC2020" w:rsidP="001456FC">
      <w:pPr>
        <w:rPr>
          <w:rFonts w:ascii="Georgia" w:hAnsi="Georgia" w:cs="Times New Roman"/>
          <w:b/>
          <w:shd w:val="clear" w:color="auto" w:fill="FFFFFF"/>
          <w:lang w:val="en-GB"/>
        </w:rPr>
      </w:pPr>
    </w:p>
    <w:p w14:paraId="1A5F30C7" w14:textId="77777777" w:rsidR="00EC2020" w:rsidRPr="00D04BA7" w:rsidRDefault="00EC2020" w:rsidP="001456FC">
      <w:pPr>
        <w:rPr>
          <w:rFonts w:ascii="Georgia" w:hAnsi="Georgia" w:cs="Times New Roman"/>
          <w:lang w:val="en-GB"/>
        </w:rPr>
      </w:pPr>
    </w:p>
    <w:p w14:paraId="1E3ED9AA" w14:textId="77777777" w:rsidR="0022734D" w:rsidRPr="00D04BA7" w:rsidRDefault="0022734D" w:rsidP="0022734D">
      <w:pPr>
        <w:ind w:right="-288"/>
        <w:jc w:val="both"/>
        <w:rPr>
          <w:rFonts w:ascii="Georgia" w:hAnsi="Georgia" w:cs="Times New Roman"/>
          <w:b/>
          <w:lang w:val="en-GB"/>
        </w:rPr>
      </w:pPr>
      <w:r w:rsidRPr="00D04BA7">
        <w:rPr>
          <w:rFonts w:ascii="Georgia" w:hAnsi="Georgia" w:cs="Times New Roman"/>
          <w:b/>
          <w:lang w:val="en-GB"/>
        </w:rPr>
        <w:lastRenderedPageBreak/>
        <w:t>Weekly Reading Schedule (subject to change on notice)</w:t>
      </w:r>
    </w:p>
    <w:p w14:paraId="6C311018" w14:textId="77777777" w:rsidR="0022734D" w:rsidRPr="00D04BA7" w:rsidRDefault="0022734D" w:rsidP="0022734D">
      <w:pPr>
        <w:ind w:right="-288"/>
        <w:jc w:val="both"/>
        <w:rPr>
          <w:rFonts w:ascii="Georgia" w:hAnsi="Georgia" w:cs="Times New Roman"/>
          <w:b/>
          <w:lang w:val="en-GB"/>
        </w:rPr>
      </w:pPr>
    </w:p>
    <w:tbl>
      <w:tblPr>
        <w:tblStyle w:val="TableGrid"/>
        <w:tblW w:w="10060" w:type="dxa"/>
        <w:tblLook w:val="04A0" w:firstRow="1" w:lastRow="0" w:firstColumn="1" w:lastColumn="0" w:noHBand="0" w:noVBand="1"/>
      </w:tblPr>
      <w:tblGrid>
        <w:gridCol w:w="988"/>
        <w:gridCol w:w="2126"/>
        <w:gridCol w:w="6946"/>
      </w:tblGrid>
      <w:tr w:rsidR="0022734D" w:rsidRPr="003B7C77" w14:paraId="5CC587D4" w14:textId="77777777" w:rsidTr="00640326">
        <w:trPr>
          <w:trHeight w:val="576"/>
        </w:trPr>
        <w:tc>
          <w:tcPr>
            <w:tcW w:w="988" w:type="dxa"/>
            <w:vAlign w:val="center"/>
          </w:tcPr>
          <w:p w14:paraId="3143518B" w14:textId="77777777" w:rsidR="0022734D" w:rsidRPr="003B7C77" w:rsidRDefault="0022734D" w:rsidP="00640326">
            <w:pPr>
              <w:ind w:right="-288"/>
              <w:rPr>
                <w:rFonts w:ascii="Georgia" w:hAnsi="Georgia" w:cs="Times New Roman"/>
                <w:b/>
                <w:sz w:val="24"/>
                <w:lang w:val="en-GB"/>
              </w:rPr>
            </w:pPr>
            <w:r w:rsidRPr="003B7C77">
              <w:rPr>
                <w:rFonts w:ascii="Georgia" w:hAnsi="Georgia" w:cs="Times New Roman"/>
                <w:b/>
                <w:sz w:val="24"/>
                <w:lang w:val="en-GB"/>
              </w:rPr>
              <w:t>W 1</w:t>
            </w:r>
          </w:p>
        </w:tc>
        <w:tc>
          <w:tcPr>
            <w:tcW w:w="2126" w:type="dxa"/>
            <w:vAlign w:val="center"/>
          </w:tcPr>
          <w:p w14:paraId="7E9C1FD4" w14:textId="2F911C87" w:rsidR="000C0416" w:rsidRPr="003B7C77" w:rsidRDefault="00127FD4" w:rsidP="00640326">
            <w:pPr>
              <w:ind w:right="-288"/>
              <w:rPr>
                <w:rFonts w:ascii="Georgia" w:hAnsi="Georgia" w:cs="Times New Roman"/>
                <w:b/>
                <w:sz w:val="24"/>
                <w:lang w:val="en-GB"/>
              </w:rPr>
            </w:pPr>
            <w:r w:rsidRPr="003B7C77">
              <w:rPr>
                <w:rFonts w:ascii="Georgia" w:hAnsi="Georgia" w:cs="Times New Roman"/>
                <w:b/>
                <w:sz w:val="24"/>
                <w:lang w:val="en-GB"/>
              </w:rPr>
              <w:t>Sep 2</w:t>
            </w:r>
            <w:r w:rsidR="00D26466" w:rsidRPr="003B7C77">
              <w:rPr>
                <w:rFonts w:ascii="Georgia" w:hAnsi="Georgia" w:cs="Times New Roman"/>
                <w:b/>
                <w:sz w:val="24"/>
                <w:lang w:val="en-GB"/>
              </w:rPr>
              <w:t>2</w:t>
            </w:r>
          </w:p>
          <w:p w14:paraId="467DFC28" w14:textId="77777777" w:rsidR="0022734D" w:rsidRPr="003B7C77" w:rsidRDefault="000C0416" w:rsidP="00640326">
            <w:pPr>
              <w:ind w:right="-288"/>
              <w:rPr>
                <w:rFonts w:ascii="Georgia" w:hAnsi="Georgia" w:cs="Times New Roman"/>
                <w:b/>
                <w:sz w:val="24"/>
                <w:lang w:val="en-GB"/>
              </w:rPr>
            </w:pPr>
            <w:r w:rsidRPr="003B7C77">
              <w:rPr>
                <w:rFonts w:ascii="Georgia" w:hAnsi="Georgia" w:cs="Times New Roman"/>
                <w:b/>
                <w:sz w:val="24"/>
                <w:lang w:val="en-GB"/>
              </w:rPr>
              <w:t>(</w:t>
            </w:r>
            <w:r w:rsidR="00044A92" w:rsidRPr="003B7C77">
              <w:rPr>
                <w:rFonts w:ascii="Georgia" w:hAnsi="Georgia" w:cs="Times New Roman"/>
                <w:b/>
                <w:sz w:val="24"/>
                <w:lang w:val="en-GB"/>
              </w:rPr>
              <w:t>Tuesday)</w:t>
            </w:r>
          </w:p>
        </w:tc>
        <w:tc>
          <w:tcPr>
            <w:tcW w:w="6946" w:type="dxa"/>
            <w:vAlign w:val="center"/>
          </w:tcPr>
          <w:p w14:paraId="1A5F8031" w14:textId="257C2408" w:rsidR="0022734D" w:rsidRPr="00640326" w:rsidRDefault="0022734D" w:rsidP="00640326">
            <w:pPr>
              <w:ind w:right="-288"/>
              <w:rPr>
                <w:rFonts w:ascii="Georgia" w:hAnsi="Georgia" w:cs="Times New Roman"/>
                <w:sz w:val="24"/>
                <w:lang w:val="en-GB"/>
              </w:rPr>
            </w:pPr>
            <w:r w:rsidRPr="003B7C77">
              <w:rPr>
                <w:rFonts w:ascii="Georgia" w:hAnsi="Georgia" w:cs="Times New Roman"/>
                <w:sz w:val="24"/>
                <w:lang w:val="en-GB"/>
              </w:rPr>
              <w:t>Introduction to the cour</w:t>
            </w:r>
            <w:r w:rsidR="00BC16DC" w:rsidRPr="003B7C77">
              <w:rPr>
                <w:rFonts w:ascii="Georgia" w:hAnsi="Georgia" w:cs="Times New Roman"/>
                <w:sz w:val="24"/>
                <w:lang w:val="en-GB"/>
              </w:rPr>
              <w:t>se and overview of the syllabus</w:t>
            </w:r>
          </w:p>
        </w:tc>
      </w:tr>
      <w:tr w:rsidR="0022734D" w:rsidRPr="003B7C77" w14:paraId="01680F8B" w14:textId="77777777" w:rsidTr="00640326">
        <w:trPr>
          <w:trHeight w:val="720"/>
        </w:trPr>
        <w:tc>
          <w:tcPr>
            <w:tcW w:w="988" w:type="dxa"/>
            <w:vAlign w:val="center"/>
          </w:tcPr>
          <w:p w14:paraId="20F8BA6B" w14:textId="77777777" w:rsidR="0022734D" w:rsidRPr="003B7C77" w:rsidRDefault="0022734D" w:rsidP="00640326">
            <w:pPr>
              <w:ind w:right="-288"/>
              <w:rPr>
                <w:rFonts w:ascii="Georgia" w:hAnsi="Georgia" w:cs="Times New Roman"/>
                <w:b/>
                <w:sz w:val="24"/>
                <w:lang w:val="en-GB"/>
              </w:rPr>
            </w:pPr>
          </w:p>
        </w:tc>
        <w:tc>
          <w:tcPr>
            <w:tcW w:w="2126" w:type="dxa"/>
            <w:vAlign w:val="center"/>
          </w:tcPr>
          <w:p w14:paraId="3143BBB8" w14:textId="3D5B948F" w:rsidR="00127FD4" w:rsidRPr="003B7C77" w:rsidRDefault="000C0416" w:rsidP="00640326">
            <w:pPr>
              <w:ind w:right="-288"/>
              <w:rPr>
                <w:rFonts w:ascii="Georgia" w:hAnsi="Georgia" w:cs="Times New Roman"/>
                <w:b/>
                <w:sz w:val="24"/>
                <w:lang w:val="en-GB"/>
              </w:rPr>
            </w:pPr>
            <w:r w:rsidRPr="003B7C77">
              <w:rPr>
                <w:rFonts w:ascii="Georgia" w:hAnsi="Georgia" w:cs="Times New Roman"/>
                <w:b/>
                <w:sz w:val="24"/>
                <w:lang w:val="en-GB"/>
              </w:rPr>
              <w:t xml:space="preserve">Sep </w:t>
            </w:r>
            <w:r w:rsidR="00127FD4" w:rsidRPr="003B7C77">
              <w:rPr>
                <w:rFonts w:ascii="Georgia" w:hAnsi="Georgia" w:cs="Times New Roman"/>
                <w:b/>
                <w:sz w:val="24"/>
                <w:lang w:val="en-GB"/>
              </w:rPr>
              <w:t>2</w:t>
            </w:r>
            <w:r w:rsidR="00D26466" w:rsidRPr="003B7C77">
              <w:rPr>
                <w:rFonts w:ascii="Georgia" w:hAnsi="Georgia" w:cs="Times New Roman"/>
                <w:b/>
                <w:sz w:val="24"/>
                <w:lang w:val="en-GB"/>
              </w:rPr>
              <w:t>4</w:t>
            </w:r>
          </w:p>
          <w:p w14:paraId="01144BA7" w14:textId="03DF86D1" w:rsidR="0022734D" w:rsidRPr="003B7C77" w:rsidRDefault="00044A92" w:rsidP="00640326">
            <w:pPr>
              <w:ind w:right="-288"/>
              <w:rPr>
                <w:rFonts w:ascii="Georgia" w:hAnsi="Georgia" w:cs="Times New Roman"/>
                <w:b/>
                <w:sz w:val="24"/>
                <w:lang w:val="en-GB"/>
              </w:rPr>
            </w:pPr>
            <w:r w:rsidRPr="003B7C77">
              <w:rPr>
                <w:rFonts w:ascii="Georgia" w:hAnsi="Georgia" w:cs="Times New Roman"/>
                <w:b/>
                <w:sz w:val="24"/>
                <w:lang w:val="en-GB"/>
              </w:rPr>
              <w:t>(Thursday)</w:t>
            </w:r>
          </w:p>
        </w:tc>
        <w:tc>
          <w:tcPr>
            <w:tcW w:w="6946" w:type="dxa"/>
            <w:vAlign w:val="center"/>
          </w:tcPr>
          <w:p w14:paraId="02A702AA" w14:textId="77777777" w:rsidR="00044A92" w:rsidRPr="003B7C77" w:rsidRDefault="00044A92" w:rsidP="00640326">
            <w:pPr>
              <w:ind w:right="-288"/>
              <w:rPr>
                <w:rFonts w:ascii="Georgia" w:hAnsi="Georgia" w:cs="Times New Roman"/>
                <w:sz w:val="24"/>
                <w:lang w:val="en-GB"/>
              </w:rPr>
            </w:pPr>
            <w:r w:rsidRPr="003B7C77">
              <w:rPr>
                <w:rFonts w:ascii="Georgia" w:hAnsi="Georgia" w:cs="Times New Roman"/>
                <w:sz w:val="24"/>
                <w:lang w:val="en-GB"/>
              </w:rPr>
              <w:t>Introduction to the Early Middle Ages (pg. 1-6)</w:t>
            </w:r>
          </w:p>
          <w:p w14:paraId="5C1DE1B0" w14:textId="77777777" w:rsidR="0022734D" w:rsidRPr="003B7C77" w:rsidRDefault="00044A92" w:rsidP="00640326">
            <w:pPr>
              <w:ind w:right="-288"/>
              <w:rPr>
                <w:rFonts w:ascii="Georgia" w:hAnsi="Georgia" w:cs="Times New Roman"/>
                <w:sz w:val="24"/>
                <w:lang w:val="en-GB"/>
              </w:rPr>
            </w:pPr>
            <w:r w:rsidRPr="003B7C77">
              <w:rPr>
                <w:rFonts w:ascii="Georgia" w:hAnsi="Georgia" w:cs="Times New Roman"/>
                <w:sz w:val="24"/>
                <w:lang w:val="en-GB"/>
              </w:rPr>
              <w:t>Exploration of key ideas</w:t>
            </w:r>
          </w:p>
        </w:tc>
      </w:tr>
      <w:tr w:rsidR="00044A92" w:rsidRPr="003B7C77" w14:paraId="5C60199D" w14:textId="77777777" w:rsidTr="00640326">
        <w:tc>
          <w:tcPr>
            <w:tcW w:w="988" w:type="dxa"/>
            <w:vAlign w:val="center"/>
          </w:tcPr>
          <w:p w14:paraId="1028F043" w14:textId="77777777" w:rsidR="00044A92" w:rsidRPr="003B7C77" w:rsidRDefault="00044A92" w:rsidP="00640326">
            <w:pPr>
              <w:ind w:right="-288"/>
              <w:rPr>
                <w:rFonts w:ascii="Georgia" w:hAnsi="Georgia" w:cs="Times New Roman"/>
                <w:b/>
                <w:sz w:val="24"/>
                <w:lang w:val="en-GB"/>
              </w:rPr>
            </w:pPr>
          </w:p>
        </w:tc>
        <w:tc>
          <w:tcPr>
            <w:tcW w:w="2126" w:type="dxa"/>
            <w:vAlign w:val="center"/>
          </w:tcPr>
          <w:p w14:paraId="0D95E6A1" w14:textId="77777777" w:rsidR="00044A92" w:rsidRPr="003B7C77" w:rsidRDefault="00044A92" w:rsidP="00640326">
            <w:pPr>
              <w:ind w:right="-288"/>
              <w:rPr>
                <w:rFonts w:ascii="Georgia" w:hAnsi="Georgia" w:cs="Times New Roman"/>
                <w:b/>
                <w:sz w:val="24"/>
                <w:lang w:val="en-GB"/>
              </w:rPr>
            </w:pPr>
          </w:p>
        </w:tc>
        <w:tc>
          <w:tcPr>
            <w:tcW w:w="6946" w:type="dxa"/>
            <w:vAlign w:val="center"/>
          </w:tcPr>
          <w:p w14:paraId="4ABD5484" w14:textId="77777777" w:rsidR="00044A92" w:rsidRPr="003B7C77" w:rsidRDefault="00044A92" w:rsidP="00640326">
            <w:pPr>
              <w:ind w:right="-288"/>
              <w:rPr>
                <w:rFonts w:ascii="Georgia" w:hAnsi="Georgia" w:cs="Times New Roman"/>
                <w:b/>
                <w:sz w:val="24"/>
                <w:lang w:val="en-GB"/>
              </w:rPr>
            </w:pPr>
          </w:p>
        </w:tc>
      </w:tr>
      <w:tr w:rsidR="0022734D" w:rsidRPr="003B7C77" w14:paraId="6D7828F0" w14:textId="77777777" w:rsidTr="00640326">
        <w:trPr>
          <w:trHeight w:val="576"/>
        </w:trPr>
        <w:tc>
          <w:tcPr>
            <w:tcW w:w="988" w:type="dxa"/>
            <w:vAlign w:val="center"/>
          </w:tcPr>
          <w:p w14:paraId="6DC39378" w14:textId="77777777" w:rsidR="0022734D" w:rsidRPr="003B7C77" w:rsidRDefault="0022734D" w:rsidP="00640326">
            <w:pPr>
              <w:ind w:right="-288"/>
              <w:rPr>
                <w:rFonts w:ascii="Georgia" w:hAnsi="Georgia" w:cs="Times New Roman"/>
                <w:b/>
                <w:sz w:val="24"/>
                <w:lang w:val="en-GB"/>
              </w:rPr>
            </w:pPr>
            <w:r w:rsidRPr="003B7C77">
              <w:rPr>
                <w:rFonts w:ascii="Georgia" w:hAnsi="Georgia" w:cs="Times New Roman"/>
                <w:b/>
                <w:sz w:val="24"/>
                <w:lang w:val="en-GB"/>
              </w:rPr>
              <w:t>W2</w:t>
            </w:r>
          </w:p>
        </w:tc>
        <w:tc>
          <w:tcPr>
            <w:tcW w:w="2126" w:type="dxa"/>
            <w:vAlign w:val="center"/>
          </w:tcPr>
          <w:p w14:paraId="02FD50F8" w14:textId="71234283" w:rsidR="0022734D" w:rsidRPr="003B7C77" w:rsidRDefault="00127FD4" w:rsidP="00640326">
            <w:pPr>
              <w:ind w:right="-288"/>
              <w:rPr>
                <w:rFonts w:ascii="Georgia" w:hAnsi="Georgia" w:cs="Times New Roman"/>
                <w:b/>
                <w:sz w:val="24"/>
                <w:lang w:val="en-GB"/>
              </w:rPr>
            </w:pPr>
            <w:r w:rsidRPr="003B7C77">
              <w:rPr>
                <w:rFonts w:ascii="Georgia" w:hAnsi="Georgia" w:cs="Times New Roman"/>
                <w:b/>
                <w:sz w:val="24"/>
                <w:lang w:val="en-GB"/>
              </w:rPr>
              <w:t xml:space="preserve">Sep </w:t>
            </w:r>
            <w:r w:rsidR="00D26466" w:rsidRPr="003B7C77">
              <w:rPr>
                <w:rFonts w:ascii="Georgia" w:hAnsi="Georgia" w:cs="Times New Roman"/>
                <w:b/>
                <w:sz w:val="24"/>
                <w:lang w:val="en-GB"/>
              </w:rPr>
              <w:t>29</w:t>
            </w:r>
            <w:r w:rsidR="009865D8" w:rsidRPr="003B7C77">
              <w:rPr>
                <w:rFonts w:ascii="Georgia" w:hAnsi="Georgia" w:cs="Times New Roman"/>
                <w:b/>
                <w:sz w:val="24"/>
                <w:lang w:val="en-GB"/>
              </w:rPr>
              <w:t xml:space="preserve"> T</w:t>
            </w:r>
          </w:p>
        </w:tc>
        <w:tc>
          <w:tcPr>
            <w:tcW w:w="6946" w:type="dxa"/>
            <w:vAlign w:val="center"/>
          </w:tcPr>
          <w:p w14:paraId="4B17DCA3" w14:textId="75B93553" w:rsidR="0022734D" w:rsidRPr="003B7C77" w:rsidRDefault="0022734D" w:rsidP="00640326">
            <w:pPr>
              <w:ind w:right="-288"/>
              <w:rPr>
                <w:rFonts w:ascii="Georgia" w:hAnsi="Georgia" w:cs="Times New Roman"/>
                <w:sz w:val="24"/>
                <w:highlight w:val="cyan"/>
                <w:lang w:val="en-GB"/>
              </w:rPr>
            </w:pPr>
            <w:r w:rsidRPr="003B7C77">
              <w:rPr>
                <w:rFonts w:ascii="Georgia" w:hAnsi="Georgia" w:cs="Times New Roman"/>
                <w:iCs/>
                <w:sz w:val="24"/>
                <w:lang w:val="en-GB"/>
              </w:rPr>
              <w:t>Introduction cont</w:t>
            </w:r>
            <w:r w:rsidR="00640326">
              <w:rPr>
                <w:rFonts w:ascii="Georgia" w:hAnsi="Georgia" w:cs="Times New Roman"/>
                <w:iCs/>
                <w:sz w:val="24"/>
                <w:lang w:val="en-GB"/>
              </w:rPr>
              <w:t>i</w:t>
            </w:r>
            <w:r w:rsidRPr="003B7C77">
              <w:rPr>
                <w:rFonts w:ascii="Georgia" w:hAnsi="Georgia" w:cs="Times New Roman"/>
                <w:iCs/>
                <w:sz w:val="24"/>
                <w:lang w:val="en-GB"/>
              </w:rPr>
              <w:t>nued</w:t>
            </w:r>
            <w:r w:rsidRPr="003B7C77">
              <w:rPr>
                <w:rFonts w:ascii="Georgia" w:hAnsi="Georgia" w:cs="Times New Roman"/>
                <w:i/>
                <w:iCs/>
                <w:sz w:val="24"/>
                <w:lang w:val="en-GB"/>
              </w:rPr>
              <w:t xml:space="preserve">; Beowulf </w:t>
            </w:r>
            <w:r w:rsidRPr="003B7C77">
              <w:rPr>
                <w:rFonts w:ascii="Georgia" w:hAnsi="Georgia" w:cs="Times New Roman"/>
                <w:iCs/>
                <w:sz w:val="24"/>
                <w:lang w:val="en-GB"/>
              </w:rPr>
              <w:t>(CT, pg. 7-26)</w:t>
            </w:r>
          </w:p>
        </w:tc>
      </w:tr>
      <w:tr w:rsidR="0022734D" w:rsidRPr="003B7C77" w14:paraId="67000E57" w14:textId="77777777" w:rsidTr="00640326">
        <w:trPr>
          <w:trHeight w:val="576"/>
        </w:trPr>
        <w:tc>
          <w:tcPr>
            <w:tcW w:w="988" w:type="dxa"/>
            <w:vAlign w:val="center"/>
          </w:tcPr>
          <w:p w14:paraId="35C77A39" w14:textId="77777777" w:rsidR="0022734D" w:rsidRPr="003B7C77" w:rsidRDefault="0022734D" w:rsidP="00640326">
            <w:pPr>
              <w:ind w:right="-288"/>
              <w:rPr>
                <w:rFonts w:ascii="Georgia" w:hAnsi="Georgia" w:cs="Times New Roman"/>
                <w:b/>
                <w:sz w:val="24"/>
                <w:lang w:val="en-GB"/>
              </w:rPr>
            </w:pPr>
          </w:p>
        </w:tc>
        <w:tc>
          <w:tcPr>
            <w:tcW w:w="2126" w:type="dxa"/>
            <w:vAlign w:val="center"/>
          </w:tcPr>
          <w:p w14:paraId="40A89A13" w14:textId="64245CCE" w:rsidR="0022734D" w:rsidRPr="003B7C77" w:rsidRDefault="00127FD4" w:rsidP="00640326">
            <w:pPr>
              <w:ind w:right="-288"/>
              <w:rPr>
                <w:rFonts w:ascii="Georgia" w:hAnsi="Georgia" w:cs="Times New Roman"/>
                <w:b/>
                <w:sz w:val="24"/>
                <w:lang w:val="en-GB"/>
              </w:rPr>
            </w:pPr>
            <w:r w:rsidRPr="003B7C77">
              <w:rPr>
                <w:rFonts w:ascii="Georgia" w:hAnsi="Georgia" w:cs="Times New Roman"/>
                <w:b/>
                <w:sz w:val="24"/>
                <w:lang w:val="en-GB"/>
              </w:rPr>
              <w:t xml:space="preserve">Oct </w:t>
            </w:r>
            <w:r w:rsidR="00D26466" w:rsidRPr="003B7C77">
              <w:rPr>
                <w:rFonts w:ascii="Georgia" w:hAnsi="Georgia" w:cs="Times New Roman"/>
                <w:b/>
                <w:sz w:val="24"/>
                <w:lang w:val="en-GB"/>
              </w:rPr>
              <w:t>1</w:t>
            </w:r>
            <w:r w:rsidR="009865D8" w:rsidRPr="003B7C77">
              <w:rPr>
                <w:rFonts w:ascii="Georgia" w:hAnsi="Georgia" w:cs="Times New Roman"/>
                <w:b/>
                <w:sz w:val="24"/>
                <w:lang w:val="en-GB"/>
              </w:rPr>
              <w:t xml:space="preserve"> Th</w:t>
            </w:r>
          </w:p>
        </w:tc>
        <w:tc>
          <w:tcPr>
            <w:tcW w:w="6946" w:type="dxa"/>
            <w:vAlign w:val="center"/>
          </w:tcPr>
          <w:p w14:paraId="1F2B9BAD" w14:textId="6B51B141" w:rsidR="0022734D" w:rsidRPr="003B7C77" w:rsidRDefault="0022734D" w:rsidP="00640326">
            <w:pPr>
              <w:ind w:right="-288"/>
              <w:rPr>
                <w:rFonts w:ascii="Georgia" w:hAnsi="Georgia" w:cs="Times New Roman"/>
                <w:sz w:val="24"/>
                <w:lang w:val="en-GB"/>
              </w:rPr>
            </w:pPr>
            <w:r w:rsidRPr="003B7C77">
              <w:rPr>
                <w:rFonts w:ascii="Georgia" w:hAnsi="Georgia" w:cs="Times New Roman"/>
                <w:i/>
                <w:iCs/>
                <w:sz w:val="24"/>
                <w:lang w:val="en-GB"/>
              </w:rPr>
              <w:t xml:space="preserve">Beowulf </w:t>
            </w:r>
            <w:r w:rsidRPr="003B7C77">
              <w:rPr>
                <w:rFonts w:ascii="Georgia" w:hAnsi="Georgia" w:cs="Times New Roman"/>
                <w:sz w:val="24"/>
                <w:lang w:val="en-GB"/>
              </w:rPr>
              <w:t>(</w:t>
            </w:r>
            <w:r w:rsidRPr="003B7C77">
              <w:rPr>
                <w:rFonts w:ascii="Georgia" w:hAnsi="Georgia" w:cs="Times New Roman"/>
                <w:iCs/>
                <w:sz w:val="24"/>
                <w:lang w:val="en-GB"/>
              </w:rPr>
              <w:t>CT, pg. 7-26</w:t>
            </w:r>
            <w:r w:rsidR="003C5892" w:rsidRPr="003B7C77">
              <w:rPr>
                <w:rFonts w:ascii="Georgia" w:hAnsi="Georgia" w:cs="Times New Roman"/>
                <w:iCs/>
                <w:sz w:val="24"/>
                <w:lang w:val="en-GB"/>
              </w:rPr>
              <w:t>, cont.</w:t>
            </w:r>
            <w:r w:rsidRPr="003B7C77">
              <w:rPr>
                <w:rFonts w:ascii="Georgia" w:hAnsi="Georgia" w:cs="Times New Roman"/>
                <w:iCs/>
                <w:sz w:val="24"/>
                <w:lang w:val="en-GB"/>
              </w:rPr>
              <w:t>); (</w:t>
            </w:r>
            <w:r w:rsidRPr="003B7C77">
              <w:rPr>
                <w:rFonts w:ascii="Georgia" w:hAnsi="Georgia" w:cs="Times New Roman"/>
                <w:sz w:val="24"/>
                <w:lang w:val="en-GB"/>
              </w:rPr>
              <w:t>pg. 26-41)</w:t>
            </w:r>
          </w:p>
        </w:tc>
      </w:tr>
      <w:tr w:rsidR="0022734D" w:rsidRPr="003B7C77" w14:paraId="448D6139" w14:textId="77777777" w:rsidTr="00640326">
        <w:tc>
          <w:tcPr>
            <w:tcW w:w="988" w:type="dxa"/>
            <w:vAlign w:val="center"/>
          </w:tcPr>
          <w:p w14:paraId="08331F49" w14:textId="77777777" w:rsidR="0022734D" w:rsidRPr="003B7C77" w:rsidRDefault="0022734D" w:rsidP="00640326">
            <w:pPr>
              <w:ind w:right="-288"/>
              <w:rPr>
                <w:rFonts w:ascii="Georgia" w:hAnsi="Georgia" w:cs="Times New Roman"/>
                <w:b/>
                <w:sz w:val="24"/>
                <w:lang w:val="en-GB"/>
              </w:rPr>
            </w:pPr>
          </w:p>
        </w:tc>
        <w:tc>
          <w:tcPr>
            <w:tcW w:w="2126" w:type="dxa"/>
            <w:vAlign w:val="center"/>
          </w:tcPr>
          <w:p w14:paraId="2C43FAC7" w14:textId="77777777" w:rsidR="0022734D" w:rsidRPr="003B7C77" w:rsidRDefault="0022734D" w:rsidP="00640326">
            <w:pPr>
              <w:ind w:right="-288"/>
              <w:rPr>
                <w:rFonts w:ascii="Georgia" w:hAnsi="Georgia" w:cs="Times New Roman"/>
                <w:b/>
                <w:sz w:val="24"/>
                <w:lang w:val="en-GB"/>
              </w:rPr>
            </w:pPr>
          </w:p>
        </w:tc>
        <w:tc>
          <w:tcPr>
            <w:tcW w:w="6946" w:type="dxa"/>
            <w:vAlign w:val="center"/>
          </w:tcPr>
          <w:p w14:paraId="46F8742B" w14:textId="77777777" w:rsidR="0022734D" w:rsidRPr="003B7C77" w:rsidRDefault="0022734D" w:rsidP="00640326">
            <w:pPr>
              <w:ind w:right="-288"/>
              <w:rPr>
                <w:rFonts w:ascii="Georgia" w:hAnsi="Georgia" w:cs="Times New Roman"/>
                <w:b/>
                <w:sz w:val="24"/>
                <w:lang w:val="en-GB"/>
              </w:rPr>
            </w:pPr>
          </w:p>
        </w:tc>
      </w:tr>
      <w:tr w:rsidR="0022734D" w:rsidRPr="003B7C77" w14:paraId="4E07CFCB" w14:textId="77777777" w:rsidTr="00640326">
        <w:trPr>
          <w:trHeight w:val="1008"/>
        </w:trPr>
        <w:tc>
          <w:tcPr>
            <w:tcW w:w="988" w:type="dxa"/>
            <w:vAlign w:val="center"/>
          </w:tcPr>
          <w:p w14:paraId="7ED7AC1C" w14:textId="77777777" w:rsidR="0022734D" w:rsidRPr="003B7C77" w:rsidRDefault="0022734D" w:rsidP="00640326">
            <w:pPr>
              <w:ind w:right="-288"/>
              <w:rPr>
                <w:rFonts w:ascii="Georgia" w:hAnsi="Georgia" w:cs="Times New Roman"/>
                <w:b/>
                <w:sz w:val="24"/>
                <w:lang w:val="en-GB"/>
              </w:rPr>
            </w:pPr>
            <w:r w:rsidRPr="003B7C77">
              <w:rPr>
                <w:rFonts w:ascii="Georgia" w:hAnsi="Georgia" w:cs="Times New Roman"/>
                <w:b/>
                <w:sz w:val="24"/>
                <w:lang w:val="en-GB"/>
              </w:rPr>
              <w:t>W3</w:t>
            </w:r>
          </w:p>
        </w:tc>
        <w:tc>
          <w:tcPr>
            <w:tcW w:w="2126" w:type="dxa"/>
            <w:vAlign w:val="center"/>
          </w:tcPr>
          <w:p w14:paraId="32F2974C" w14:textId="163DB697" w:rsidR="0022734D" w:rsidRPr="003B7C77" w:rsidRDefault="00127FD4" w:rsidP="00640326">
            <w:pPr>
              <w:ind w:right="-288"/>
              <w:rPr>
                <w:rFonts w:ascii="Georgia" w:hAnsi="Georgia" w:cs="Times New Roman"/>
                <w:b/>
                <w:sz w:val="24"/>
                <w:lang w:val="en-GB"/>
              </w:rPr>
            </w:pPr>
            <w:r w:rsidRPr="003B7C77">
              <w:rPr>
                <w:rFonts w:ascii="Georgia" w:hAnsi="Georgia" w:cs="Times New Roman"/>
                <w:b/>
                <w:sz w:val="24"/>
                <w:lang w:val="en-GB"/>
              </w:rPr>
              <w:t xml:space="preserve">Oct </w:t>
            </w:r>
            <w:r w:rsidR="00D26466" w:rsidRPr="003B7C77">
              <w:rPr>
                <w:rFonts w:ascii="Georgia" w:hAnsi="Georgia" w:cs="Times New Roman"/>
                <w:b/>
                <w:sz w:val="24"/>
                <w:lang w:val="en-GB"/>
              </w:rPr>
              <w:t>6</w:t>
            </w:r>
          </w:p>
        </w:tc>
        <w:tc>
          <w:tcPr>
            <w:tcW w:w="6946" w:type="dxa"/>
            <w:vAlign w:val="center"/>
          </w:tcPr>
          <w:p w14:paraId="07D34828" w14:textId="5D3F9F72" w:rsidR="003B7C77" w:rsidRDefault="0022734D" w:rsidP="00640326">
            <w:pPr>
              <w:ind w:right="-288"/>
              <w:rPr>
                <w:rFonts w:ascii="Georgia" w:hAnsi="Georgia" w:cs="Times New Roman"/>
                <w:sz w:val="24"/>
                <w:lang w:val="en-GB"/>
              </w:rPr>
            </w:pPr>
            <w:r w:rsidRPr="003B7C77">
              <w:rPr>
                <w:rFonts w:ascii="Georgia" w:hAnsi="Georgia" w:cs="Times New Roman"/>
                <w:i/>
                <w:iCs/>
                <w:sz w:val="24"/>
                <w:lang w:val="en-GB"/>
              </w:rPr>
              <w:t xml:space="preserve">Beowulf </w:t>
            </w:r>
            <w:r w:rsidRPr="003B7C77">
              <w:rPr>
                <w:rFonts w:ascii="Georgia" w:hAnsi="Georgia" w:cs="Times New Roman"/>
                <w:sz w:val="24"/>
                <w:lang w:val="en-GB"/>
              </w:rPr>
              <w:t>(pg. 26-41</w:t>
            </w:r>
            <w:r w:rsidR="00876041" w:rsidRPr="003B7C77">
              <w:rPr>
                <w:rFonts w:ascii="Georgia" w:hAnsi="Georgia" w:cs="Times New Roman"/>
                <w:sz w:val="24"/>
                <w:lang w:val="en-GB"/>
              </w:rPr>
              <w:t>, cont.</w:t>
            </w:r>
            <w:r w:rsidRPr="003B7C77">
              <w:rPr>
                <w:rFonts w:ascii="Georgia" w:hAnsi="Georgia" w:cs="Times New Roman"/>
                <w:sz w:val="24"/>
                <w:lang w:val="en-GB"/>
              </w:rPr>
              <w:t>)</w:t>
            </w:r>
          </w:p>
          <w:p w14:paraId="1FA31275" w14:textId="38EF2075" w:rsidR="0022734D" w:rsidRPr="003B7C77" w:rsidRDefault="0022734D" w:rsidP="00640326">
            <w:pPr>
              <w:ind w:right="-288"/>
              <w:rPr>
                <w:rFonts w:ascii="Georgia" w:hAnsi="Georgia" w:cs="Times New Roman"/>
                <w:sz w:val="24"/>
                <w:lang w:val="en-GB"/>
              </w:rPr>
            </w:pPr>
            <w:r w:rsidRPr="003B7C77">
              <w:rPr>
                <w:rFonts w:ascii="Georgia" w:hAnsi="Georgia" w:cs="Times New Roman"/>
                <w:b/>
                <w:bCs/>
                <w:color w:val="FF0000"/>
                <w:sz w:val="24"/>
                <w:lang w:val="en-GB"/>
              </w:rPr>
              <w:br/>
            </w:r>
            <w:r w:rsidRPr="003B7C77">
              <w:rPr>
                <w:rFonts w:ascii="Georgia" w:hAnsi="Georgia" w:cs="Times New Roman"/>
                <w:b/>
                <w:bCs/>
                <w:color w:val="C00000"/>
                <w:sz w:val="24"/>
                <w:lang w:val="en-GB"/>
              </w:rPr>
              <w:t xml:space="preserve">PS Hour: </w:t>
            </w:r>
            <w:r w:rsidRPr="003B7C77">
              <w:rPr>
                <w:rFonts w:ascii="Georgia" w:hAnsi="Georgia" w:cs="Times New Roman"/>
                <w:i/>
                <w:iCs/>
                <w:color w:val="C00000"/>
                <w:sz w:val="24"/>
                <w:lang w:val="en-GB"/>
              </w:rPr>
              <w:t xml:space="preserve">Beowulf </w:t>
            </w:r>
            <w:r w:rsidRPr="003B7C77">
              <w:rPr>
                <w:rFonts w:ascii="Georgia" w:hAnsi="Georgia" w:cs="Times New Roman"/>
                <w:color w:val="C00000"/>
                <w:sz w:val="24"/>
                <w:lang w:val="en-GB"/>
              </w:rPr>
              <w:t>(pg. 41-55)</w:t>
            </w:r>
          </w:p>
        </w:tc>
      </w:tr>
      <w:tr w:rsidR="0022734D" w:rsidRPr="003B7C77" w14:paraId="1E8322F5" w14:textId="77777777" w:rsidTr="00640326">
        <w:trPr>
          <w:trHeight w:val="576"/>
        </w:trPr>
        <w:tc>
          <w:tcPr>
            <w:tcW w:w="988" w:type="dxa"/>
            <w:vAlign w:val="center"/>
          </w:tcPr>
          <w:p w14:paraId="1CBB8EEB" w14:textId="77777777" w:rsidR="0022734D" w:rsidRPr="003B7C77" w:rsidRDefault="0022734D" w:rsidP="00640326">
            <w:pPr>
              <w:ind w:right="-288"/>
              <w:rPr>
                <w:rFonts w:ascii="Georgia" w:hAnsi="Georgia" w:cs="Times New Roman"/>
                <w:b/>
                <w:sz w:val="24"/>
                <w:lang w:val="en-GB"/>
              </w:rPr>
            </w:pPr>
          </w:p>
        </w:tc>
        <w:tc>
          <w:tcPr>
            <w:tcW w:w="2126" w:type="dxa"/>
            <w:vAlign w:val="center"/>
          </w:tcPr>
          <w:p w14:paraId="62667DA0" w14:textId="03FCC6C8" w:rsidR="0022734D" w:rsidRPr="003B7C77" w:rsidRDefault="00127FD4" w:rsidP="00640326">
            <w:pPr>
              <w:ind w:right="-288"/>
              <w:rPr>
                <w:rFonts w:ascii="Georgia" w:hAnsi="Georgia" w:cs="Times New Roman"/>
                <w:b/>
                <w:sz w:val="24"/>
                <w:lang w:val="en-GB"/>
              </w:rPr>
            </w:pPr>
            <w:r w:rsidRPr="003B7C77">
              <w:rPr>
                <w:rFonts w:ascii="Georgia" w:hAnsi="Georgia" w:cs="Times New Roman"/>
                <w:b/>
                <w:sz w:val="24"/>
                <w:lang w:val="en-GB"/>
              </w:rPr>
              <w:t xml:space="preserve">Oct </w:t>
            </w:r>
            <w:r w:rsidR="00D26466" w:rsidRPr="003B7C77">
              <w:rPr>
                <w:rFonts w:ascii="Georgia" w:hAnsi="Georgia" w:cs="Times New Roman"/>
                <w:b/>
                <w:sz w:val="24"/>
                <w:lang w:val="en-GB"/>
              </w:rPr>
              <w:t>8</w:t>
            </w:r>
          </w:p>
        </w:tc>
        <w:tc>
          <w:tcPr>
            <w:tcW w:w="6946" w:type="dxa"/>
            <w:vAlign w:val="center"/>
          </w:tcPr>
          <w:p w14:paraId="10EE3C11" w14:textId="48BCEA11" w:rsidR="0022734D" w:rsidRPr="003B7C77" w:rsidRDefault="0022734D" w:rsidP="00640326">
            <w:pPr>
              <w:ind w:right="-288"/>
              <w:rPr>
                <w:rFonts w:ascii="Georgia" w:hAnsi="Georgia" w:cs="Times New Roman"/>
                <w:sz w:val="24"/>
                <w:lang w:val="en-GB"/>
              </w:rPr>
            </w:pPr>
            <w:r w:rsidRPr="003B7C77">
              <w:rPr>
                <w:rFonts w:ascii="Georgia" w:hAnsi="Georgia" w:cs="Times New Roman"/>
                <w:i/>
                <w:iCs/>
                <w:sz w:val="24"/>
                <w:lang w:val="en-GB"/>
              </w:rPr>
              <w:t xml:space="preserve">Beowulf </w:t>
            </w:r>
            <w:r w:rsidRPr="003B7C77">
              <w:rPr>
                <w:rFonts w:ascii="Georgia" w:hAnsi="Georgia" w:cs="Times New Roman"/>
                <w:sz w:val="24"/>
                <w:lang w:val="en-GB"/>
              </w:rPr>
              <w:t>(pg. 41-55</w:t>
            </w:r>
            <w:r w:rsidR="00876041" w:rsidRPr="003B7C77">
              <w:rPr>
                <w:rFonts w:ascii="Georgia" w:hAnsi="Georgia" w:cs="Times New Roman"/>
                <w:sz w:val="24"/>
                <w:lang w:val="en-GB"/>
              </w:rPr>
              <w:t>, cont.</w:t>
            </w:r>
            <w:r w:rsidRPr="003B7C77">
              <w:rPr>
                <w:rFonts w:ascii="Georgia" w:hAnsi="Georgia" w:cs="Times New Roman"/>
                <w:sz w:val="24"/>
                <w:lang w:val="en-GB"/>
              </w:rPr>
              <w:t>); (CT, pg. 56-74)</w:t>
            </w:r>
          </w:p>
        </w:tc>
      </w:tr>
      <w:tr w:rsidR="0022734D" w:rsidRPr="003B7C77" w14:paraId="40C6A6DF" w14:textId="77777777" w:rsidTr="00640326">
        <w:tc>
          <w:tcPr>
            <w:tcW w:w="988" w:type="dxa"/>
            <w:vAlign w:val="center"/>
          </w:tcPr>
          <w:p w14:paraId="27E0CF1F" w14:textId="77777777" w:rsidR="0022734D" w:rsidRPr="003B7C77" w:rsidRDefault="0022734D" w:rsidP="00640326">
            <w:pPr>
              <w:ind w:right="-288"/>
              <w:rPr>
                <w:rFonts w:ascii="Georgia" w:hAnsi="Georgia" w:cs="Times New Roman"/>
                <w:b/>
                <w:sz w:val="24"/>
                <w:lang w:val="en-GB"/>
              </w:rPr>
            </w:pPr>
          </w:p>
        </w:tc>
        <w:tc>
          <w:tcPr>
            <w:tcW w:w="2126" w:type="dxa"/>
            <w:vAlign w:val="center"/>
          </w:tcPr>
          <w:p w14:paraId="7676A1FD" w14:textId="77777777" w:rsidR="0022734D" w:rsidRPr="003B7C77" w:rsidRDefault="0022734D" w:rsidP="00640326">
            <w:pPr>
              <w:ind w:right="-288"/>
              <w:rPr>
                <w:rFonts w:ascii="Georgia" w:hAnsi="Georgia" w:cs="Times New Roman"/>
                <w:b/>
                <w:sz w:val="24"/>
                <w:lang w:val="en-GB"/>
              </w:rPr>
            </w:pPr>
          </w:p>
        </w:tc>
        <w:tc>
          <w:tcPr>
            <w:tcW w:w="6946" w:type="dxa"/>
            <w:vAlign w:val="center"/>
          </w:tcPr>
          <w:p w14:paraId="40315CEC" w14:textId="77777777" w:rsidR="0022734D" w:rsidRPr="003B7C77" w:rsidRDefault="0022734D" w:rsidP="00640326">
            <w:pPr>
              <w:ind w:right="-288"/>
              <w:rPr>
                <w:rFonts w:ascii="Georgia" w:hAnsi="Georgia" w:cs="Times New Roman"/>
                <w:i/>
                <w:sz w:val="24"/>
                <w:lang w:val="en-GB"/>
              </w:rPr>
            </w:pPr>
          </w:p>
        </w:tc>
      </w:tr>
      <w:tr w:rsidR="0022734D" w:rsidRPr="003B7C77" w14:paraId="27DED7FB" w14:textId="77777777" w:rsidTr="00640326">
        <w:trPr>
          <w:trHeight w:val="720"/>
        </w:trPr>
        <w:tc>
          <w:tcPr>
            <w:tcW w:w="988" w:type="dxa"/>
            <w:vAlign w:val="center"/>
          </w:tcPr>
          <w:p w14:paraId="1FFC8A63" w14:textId="77777777" w:rsidR="0022734D" w:rsidRPr="003B7C77" w:rsidRDefault="0022734D" w:rsidP="00640326">
            <w:pPr>
              <w:ind w:right="-288"/>
              <w:rPr>
                <w:rFonts w:ascii="Georgia" w:hAnsi="Georgia" w:cs="Times New Roman"/>
                <w:b/>
                <w:sz w:val="24"/>
                <w:lang w:val="en-GB"/>
              </w:rPr>
            </w:pPr>
            <w:r w:rsidRPr="003B7C77">
              <w:rPr>
                <w:rFonts w:ascii="Georgia" w:hAnsi="Georgia" w:cs="Times New Roman"/>
                <w:b/>
                <w:sz w:val="24"/>
                <w:lang w:val="en-GB"/>
              </w:rPr>
              <w:t>W4</w:t>
            </w:r>
          </w:p>
        </w:tc>
        <w:tc>
          <w:tcPr>
            <w:tcW w:w="2126" w:type="dxa"/>
            <w:vAlign w:val="center"/>
          </w:tcPr>
          <w:p w14:paraId="3655B57B" w14:textId="47A068F5" w:rsidR="0022734D" w:rsidRPr="003B7C77" w:rsidRDefault="00127FD4" w:rsidP="00640326">
            <w:pPr>
              <w:ind w:right="-288"/>
              <w:rPr>
                <w:rFonts w:ascii="Georgia" w:hAnsi="Georgia" w:cs="Times New Roman"/>
                <w:b/>
                <w:sz w:val="24"/>
                <w:lang w:val="en-GB"/>
              </w:rPr>
            </w:pPr>
            <w:r w:rsidRPr="003B7C77">
              <w:rPr>
                <w:rFonts w:ascii="Georgia" w:hAnsi="Georgia" w:cs="Times New Roman"/>
                <w:b/>
                <w:sz w:val="24"/>
                <w:lang w:val="en-GB"/>
              </w:rPr>
              <w:t>Oct 1</w:t>
            </w:r>
            <w:r w:rsidR="00D26466" w:rsidRPr="003B7C77">
              <w:rPr>
                <w:rFonts w:ascii="Georgia" w:hAnsi="Georgia" w:cs="Times New Roman"/>
                <w:b/>
                <w:sz w:val="24"/>
                <w:lang w:val="en-GB"/>
              </w:rPr>
              <w:t>3</w:t>
            </w:r>
          </w:p>
        </w:tc>
        <w:tc>
          <w:tcPr>
            <w:tcW w:w="6946" w:type="dxa"/>
            <w:vAlign w:val="center"/>
          </w:tcPr>
          <w:p w14:paraId="59BAF80A" w14:textId="77777777" w:rsidR="0022734D" w:rsidRPr="003B7C77" w:rsidRDefault="0022734D" w:rsidP="00640326">
            <w:pPr>
              <w:rPr>
                <w:rFonts w:ascii="Georgia" w:hAnsi="Georgia" w:cs="Times New Roman"/>
                <w:iCs/>
                <w:sz w:val="24"/>
                <w:lang w:val="en-GB"/>
              </w:rPr>
            </w:pPr>
            <w:r w:rsidRPr="003B7C77">
              <w:rPr>
                <w:rFonts w:ascii="Georgia" w:hAnsi="Georgia" w:cs="Times New Roman"/>
                <w:iCs/>
                <w:sz w:val="24"/>
                <w:lang w:val="en-GB"/>
              </w:rPr>
              <w:t>Intro to the Late Middle Ages (CT, pg. 79-85)</w:t>
            </w:r>
          </w:p>
          <w:p w14:paraId="15D502F3" w14:textId="3530FB36" w:rsidR="00A2263D" w:rsidRPr="003B7C77" w:rsidRDefault="00A2263D" w:rsidP="00640326">
            <w:pPr>
              <w:rPr>
                <w:rFonts w:ascii="Georgia" w:hAnsi="Georgia" w:cs="Times New Roman"/>
                <w:iCs/>
                <w:sz w:val="24"/>
                <w:lang w:val="en-GB"/>
              </w:rPr>
            </w:pPr>
            <w:r w:rsidRPr="003B7C77">
              <w:rPr>
                <w:rFonts w:ascii="Georgia" w:hAnsi="Georgia" w:cs="Times New Roman"/>
                <w:iCs/>
                <w:sz w:val="24"/>
                <w:lang w:val="en-GB"/>
              </w:rPr>
              <w:t>Exploration of key ideas</w:t>
            </w:r>
          </w:p>
        </w:tc>
      </w:tr>
      <w:tr w:rsidR="0022734D" w:rsidRPr="003B7C77" w14:paraId="6C7C3766" w14:textId="77777777" w:rsidTr="00640326">
        <w:trPr>
          <w:trHeight w:val="576"/>
        </w:trPr>
        <w:tc>
          <w:tcPr>
            <w:tcW w:w="988" w:type="dxa"/>
            <w:vAlign w:val="center"/>
          </w:tcPr>
          <w:p w14:paraId="2B107866" w14:textId="77777777" w:rsidR="0022734D" w:rsidRPr="003B7C77" w:rsidRDefault="0022734D" w:rsidP="00640326">
            <w:pPr>
              <w:ind w:right="-288"/>
              <w:rPr>
                <w:rFonts w:ascii="Georgia" w:hAnsi="Georgia" w:cs="Times New Roman"/>
                <w:b/>
                <w:sz w:val="24"/>
                <w:lang w:val="en-GB"/>
              </w:rPr>
            </w:pPr>
          </w:p>
        </w:tc>
        <w:tc>
          <w:tcPr>
            <w:tcW w:w="2126" w:type="dxa"/>
            <w:vAlign w:val="center"/>
          </w:tcPr>
          <w:p w14:paraId="31E7AE15" w14:textId="17BB79FE" w:rsidR="0022734D" w:rsidRPr="003B7C77" w:rsidRDefault="00127FD4" w:rsidP="00640326">
            <w:pPr>
              <w:ind w:right="-288"/>
              <w:rPr>
                <w:rFonts w:ascii="Georgia" w:hAnsi="Georgia" w:cs="Times New Roman"/>
                <w:b/>
                <w:sz w:val="24"/>
                <w:lang w:val="en-GB"/>
              </w:rPr>
            </w:pPr>
            <w:r w:rsidRPr="003B7C77">
              <w:rPr>
                <w:rFonts w:ascii="Georgia" w:hAnsi="Georgia" w:cs="Times New Roman"/>
                <w:b/>
                <w:sz w:val="24"/>
                <w:lang w:val="en-GB"/>
              </w:rPr>
              <w:t>Oct 1</w:t>
            </w:r>
            <w:r w:rsidR="00D26466" w:rsidRPr="003B7C77">
              <w:rPr>
                <w:rFonts w:ascii="Georgia" w:hAnsi="Georgia" w:cs="Times New Roman"/>
                <w:b/>
                <w:sz w:val="24"/>
                <w:lang w:val="en-GB"/>
              </w:rPr>
              <w:t>5</w:t>
            </w:r>
          </w:p>
        </w:tc>
        <w:tc>
          <w:tcPr>
            <w:tcW w:w="6946" w:type="dxa"/>
            <w:vAlign w:val="center"/>
          </w:tcPr>
          <w:p w14:paraId="5A93A05F" w14:textId="77777777" w:rsidR="0022734D" w:rsidRPr="003B7C77" w:rsidRDefault="0022734D" w:rsidP="00640326">
            <w:pPr>
              <w:ind w:right="-288"/>
              <w:rPr>
                <w:rFonts w:ascii="Georgia" w:hAnsi="Georgia" w:cs="Times New Roman"/>
                <w:sz w:val="24"/>
                <w:lang w:val="en-GB"/>
              </w:rPr>
            </w:pPr>
            <w:r w:rsidRPr="003B7C77">
              <w:rPr>
                <w:rFonts w:ascii="Georgia" w:hAnsi="Georgia" w:cs="Times New Roman"/>
                <w:i/>
                <w:iCs/>
                <w:sz w:val="24"/>
                <w:lang w:val="en-GB"/>
              </w:rPr>
              <w:t xml:space="preserve">Sir Gawain and the Green Knight </w:t>
            </w:r>
            <w:r w:rsidRPr="003B7C77">
              <w:rPr>
                <w:rFonts w:ascii="Georgia" w:hAnsi="Georgia" w:cs="Times New Roman"/>
                <w:sz w:val="24"/>
                <w:lang w:val="en-GB"/>
              </w:rPr>
              <w:t>(pg. 86-106)</w:t>
            </w:r>
          </w:p>
        </w:tc>
      </w:tr>
      <w:tr w:rsidR="0022734D" w:rsidRPr="003B7C77" w14:paraId="70A98B35" w14:textId="77777777" w:rsidTr="00640326">
        <w:tc>
          <w:tcPr>
            <w:tcW w:w="988" w:type="dxa"/>
            <w:vAlign w:val="center"/>
          </w:tcPr>
          <w:p w14:paraId="74662A8E" w14:textId="77777777" w:rsidR="0022734D" w:rsidRPr="003B7C77" w:rsidRDefault="0022734D" w:rsidP="00640326">
            <w:pPr>
              <w:ind w:right="-288"/>
              <w:rPr>
                <w:rFonts w:ascii="Georgia" w:hAnsi="Georgia" w:cs="Times New Roman"/>
                <w:b/>
                <w:sz w:val="24"/>
                <w:lang w:val="en-GB"/>
              </w:rPr>
            </w:pPr>
          </w:p>
        </w:tc>
        <w:tc>
          <w:tcPr>
            <w:tcW w:w="2126" w:type="dxa"/>
            <w:vAlign w:val="center"/>
          </w:tcPr>
          <w:p w14:paraId="0E7B7603" w14:textId="77777777" w:rsidR="0022734D" w:rsidRPr="003B7C77" w:rsidRDefault="0022734D" w:rsidP="00640326">
            <w:pPr>
              <w:ind w:right="-288"/>
              <w:rPr>
                <w:rFonts w:ascii="Georgia" w:hAnsi="Georgia" w:cs="Times New Roman"/>
                <w:b/>
                <w:sz w:val="24"/>
                <w:lang w:val="en-GB"/>
              </w:rPr>
            </w:pPr>
          </w:p>
        </w:tc>
        <w:tc>
          <w:tcPr>
            <w:tcW w:w="6946" w:type="dxa"/>
            <w:vAlign w:val="center"/>
          </w:tcPr>
          <w:p w14:paraId="316AFE46" w14:textId="77777777" w:rsidR="0022734D" w:rsidRPr="003B7C77" w:rsidRDefault="0022734D" w:rsidP="00640326">
            <w:pPr>
              <w:ind w:right="-288"/>
              <w:rPr>
                <w:rFonts w:ascii="Georgia" w:hAnsi="Georgia" w:cs="Times New Roman"/>
                <w:i/>
                <w:sz w:val="24"/>
                <w:lang w:val="en-GB"/>
              </w:rPr>
            </w:pPr>
          </w:p>
        </w:tc>
      </w:tr>
      <w:tr w:rsidR="0022734D" w:rsidRPr="003B7C77" w14:paraId="4D1020FE" w14:textId="77777777" w:rsidTr="00640326">
        <w:trPr>
          <w:trHeight w:val="1008"/>
        </w:trPr>
        <w:tc>
          <w:tcPr>
            <w:tcW w:w="988" w:type="dxa"/>
            <w:vAlign w:val="center"/>
          </w:tcPr>
          <w:p w14:paraId="334E70E8" w14:textId="77777777" w:rsidR="0022734D" w:rsidRPr="003B7C77" w:rsidRDefault="0022734D" w:rsidP="00640326">
            <w:pPr>
              <w:ind w:right="-288"/>
              <w:rPr>
                <w:rFonts w:ascii="Georgia" w:hAnsi="Georgia" w:cs="Times New Roman"/>
                <w:b/>
                <w:sz w:val="24"/>
                <w:lang w:val="en-GB"/>
              </w:rPr>
            </w:pPr>
            <w:r w:rsidRPr="003B7C77">
              <w:rPr>
                <w:rFonts w:ascii="Georgia" w:hAnsi="Georgia" w:cs="Times New Roman"/>
                <w:b/>
                <w:sz w:val="24"/>
                <w:lang w:val="en-GB"/>
              </w:rPr>
              <w:t>W5</w:t>
            </w:r>
          </w:p>
        </w:tc>
        <w:tc>
          <w:tcPr>
            <w:tcW w:w="2126" w:type="dxa"/>
            <w:vAlign w:val="center"/>
          </w:tcPr>
          <w:p w14:paraId="634E4979" w14:textId="55FF7BD6" w:rsidR="0022734D" w:rsidRPr="003B7C77" w:rsidRDefault="00127FD4" w:rsidP="00640326">
            <w:pPr>
              <w:ind w:right="-288"/>
              <w:rPr>
                <w:rFonts w:ascii="Georgia" w:hAnsi="Georgia" w:cs="Times New Roman"/>
                <w:b/>
                <w:sz w:val="24"/>
                <w:lang w:val="en-GB"/>
              </w:rPr>
            </w:pPr>
            <w:r w:rsidRPr="003B7C77">
              <w:rPr>
                <w:rFonts w:ascii="Georgia" w:hAnsi="Georgia" w:cs="Times New Roman"/>
                <w:b/>
                <w:sz w:val="24"/>
                <w:lang w:val="en-GB"/>
              </w:rPr>
              <w:t>Oct 2</w:t>
            </w:r>
            <w:r w:rsidR="00D26466" w:rsidRPr="003B7C77">
              <w:rPr>
                <w:rFonts w:ascii="Georgia" w:hAnsi="Georgia" w:cs="Times New Roman"/>
                <w:b/>
                <w:sz w:val="24"/>
                <w:lang w:val="en-GB"/>
              </w:rPr>
              <w:t>0</w:t>
            </w:r>
          </w:p>
        </w:tc>
        <w:tc>
          <w:tcPr>
            <w:tcW w:w="6946" w:type="dxa"/>
            <w:vAlign w:val="center"/>
          </w:tcPr>
          <w:p w14:paraId="449B0393" w14:textId="2269F19E" w:rsidR="0086232C" w:rsidRPr="003B7C77" w:rsidRDefault="0022734D" w:rsidP="00640326">
            <w:pPr>
              <w:ind w:right="-288"/>
              <w:rPr>
                <w:rFonts w:ascii="Georgia" w:hAnsi="Georgia" w:cs="Times New Roman"/>
                <w:b/>
                <w:bCs/>
                <w:color w:val="4472C4" w:themeColor="accent5"/>
                <w:sz w:val="24"/>
                <w:lang w:val="en-GB"/>
              </w:rPr>
            </w:pPr>
            <w:r w:rsidRPr="003B7C77">
              <w:rPr>
                <w:rFonts w:ascii="Georgia" w:hAnsi="Georgia" w:cs="Times New Roman"/>
                <w:i/>
                <w:iCs/>
                <w:sz w:val="24"/>
                <w:lang w:val="en-GB"/>
              </w:rPr>
              <w:t xml:space="preserve">Sir Gawain and the Green Knight </w:t>
            </w:r>
            <w:r w:rsidRPr="003B7C77">
              <w:rPr>
                <w:rFonts w:ascii="Georgia" w:hAnsi="Georgia" w:cs="Times New Roman"/>
                <w:sz w:val="24"/>
                <w:lang w:val="en-GB"/>
              </w:rPr>
              <w:t>(pg. 86-106</w:t>
            </w:r>
            <w:r w:rsidR="00876041" w:rsidRPr="003B7C77">
              <w:rPr>
                <w:rFonts w:ascii="Georgia" w:hAnsi="Georgia" w:cs="Times New Roman"/>
                <w:sz w:val="24"/>
                <w:lang w:val="en-GB"/>
              </w:rPr>
              <w:t>, cont.</w:t>
            </w:r>
            <w:r w:rsidRPr="003B7C77">
              <w:rPr>
                <w:rFonts w:ascii="Georgia" w:hAnsi="Georgia" w:cs="Times New Roman"/>
                <w:sz w:val="24"/>
                <w:lang w:val="en-GB"/>
              </w:rPr>
              <w:t xml:space="preserve">)    </w:t>
            </w:r>
            <w:r w:rsidRPr="003B7C77">
              <w:rPr>
                <w:rFonts w:ascii="Georgia" w:hAnsi="Georgia" w:cs="Times New Roman"/>
                <w:sz w:val="24"/>
                <w:lang w:val="en-GB"/>
              </w:rPr>
              <w:br/>
            </w:r>
          </w:p>
          <w:p w14:paraId="4D6594F4" w14:textId="64D7C485" w:rsidR="0022734D" w:rsidRPr="003B7C77" w:rsidRDefault="0022734D" w:rsidP="00640326">
            <w:pPr>
              <w:ind w:right="-288"/>
              <w:rPr>
                <w:rFonts w:ascii="Georgia" w:hAnsi="Georgia" w:cs="Times New Roman"/>
                <w:sz w:val="24"/>
                <w:lang w:val="en-GB"/>
              </w:rPr>
            </w:pPr>
            <w:r w:rsidRPr="003B7C77">
              <w:rPr>
                <w:rFonts w:ascii="Georgia" w:hAnsi="Georgia" w:cs="Times New Roman"/>
                <w:b/>
                <w:bCs/>
                <w:color w:val="C00000"/>
                <w:sz w:val="24"/>
                <w:lang w:val="en-GB"/>
              </w:rPr>
              <w:t xml:space="preserve">PS Hour: </w:t>
            </w:r>
            <w:r w:rsidRPr="003B7C77">
              <w:rPr>
                <w:rFonts w:ascii="Georgia" w:hAnsi="Georgia" w:cs="Times New Roman"/>
                <w:i/>
                <w:iCs/>
                <w:color w:val="C00000"/>
                <w:sz w:val="24"/>
                <w:lang w:val="en-GB"/>
              </w:rPr>
              <w:t xml:space="preserve">Sir Gawain and the Green Knight </w:t>
            </w:r>
            <w:r w:rsidRPr="003B7C77">
              <w:rPr>
                <w:rFonts w:ascii="Georgia" w:hAnsi="Georgia" w:cs="Times New Roman"/>
                <w:bCs/>
                <w:color w:val="C00000"/>
                <w:sz w:val="24"/>
                <w:lang w:val="en-GB"/>
              </w:rPr>
              <w:t>(CT, pg. 106-116)</w:t>
            </w:r>
          </w:p>
        </w:tc>
      </w:tr>
      <w:tr w:rsidR="0022734D" w:rsidRPr="003B7C77" w14:paraId="79092F90" w14:textId="77777777" w:rsidTr="00640326">
        <w:trPr>
          <w:trHeight w:val="576"/>
        </w:trPr>
        <w:tc>
          <w:tcPr>
            <w:tcW w:w="988" w:type="dxa"/>
            <w:vAlign w:val="center"/>
          </w:tcPr>
          <w:p w14:paraId="7ECE8DA1" w14:textId="77777777" w:rsidR="0022734D" w:rsidRPr="003B7C77" w:rsidRDefault="0022734D" w:rsidP="00640326">
            <w:pPr>
              <w:ind w:right="-288"/>
              <w:rPr>
                <w:rFonts w:ascii="Georgia" w:hAnsi="Georgia" w:cs="Times New Roman"/>
                <w:b/>
                <w:sz w:val="24"/>
                <w:lang w:val="en-GB"/>
              </w:rPr>
            </w:pPr>
          </w:p>
        </w:tc>
        <w:tc>
          <w:tcPr>
            <w:tcW w:w="2126" w:type="dxa"/>
            <w:vAlign w:val="center"/>
          </w:tcPr>
          <w:p w14:paraId="551C6621" w14:textId="0F77C3E3" w:rsidR="0022734D" w:rsidRPr="003B7C77" w:rsidRDefault="00127FD4" w:rsidP="00640326">
            <w:pPr>
              <w:ind w:right="-288"/>
              <w:rPr>
                <w:rFonts w:ascii="Georgia" w:hAnsi="Georgia" w:cs="Times New Roman"/>
                <w:b/>
                <w:sz w:val="24"/>
                <w:lang w:val="en-GB"/>
              </w:rPr>
            </w:pPr>
            <w:r w:rsidRPr="003B7C77">
              <w:rPr>
                <w:rFonts w:ascii="Georgia" w:hAnsi="Georgia" w:cs="Times New Roman"/>
                <w:b/>
                <w:sz w:val="24"/>
                <w:lang w:val="en-GB"/>
              </w:rPr>
              <w:t>Oct 2</w:t>
            </w:r>
            <w:r w:rsidR="00D26466" w:rsidRPr="003B7C77">
              <w:rPr>
                <w:rFonts w:ascii="Georgia" w:hAnsi="Georgia" w:cs="Times New Roman"/>
                <w:b/>
                <w:sz w:val="24"/>
                <w:lang w:val="en-GB"/>
              </w:rPr>
              <w:t>2</w:t>
            </w:r>
          </w:p>
        </w:tc>
        <w:tc>
          <w:tcPr>
            <w:tcW w:w="6946" w:type="dxa"/>
            <w:vAlign w:val="center"/>
          </w:tcPr>
          <w:p w14:paraId="3D86D794" w14:textId="126C658C" w:rsidR="00640326" w:rsidRPr="00640326" w:rsidRDefault="0022734D" w:rsidP="00640326">
            <w:pPr>
              <w:ind w:right="-288"/>
              <w:rPr>
                <w:rFonts w:ascii="Georgia" w:hAnsi="Georgia" w:cs="Times New Roman"/>
                <w:bCs/>
                <w:sz w:val="24"/>
                <w:lang w:val="en-GB"/>
              </w:rPr>
            </w:pPr>
            <w:r w:rsidRPr="003B7C77">
              <w:rPr>
                <w:rFonts w:ascii="Georgia" w:hAnsi="Georgia" w:cs="Times New Roman"/>
                <w:i/>
                <w:iCs/>
                <w:sz w:val="24"/>
                <w:lang w:val="en-GB"/>
              </w:rPr>
              <w:t xml:space="preserve">Sir Gawain and the Green Knight </w:t>
            </w:r>
            <w:r w:rsidRPr="003B7C77">
              <w:rPr>
                <w:rFonts w:ascii="Georgia" w:hAnsi="Georgia" w:cs="Times New Roman"/>
                <w:bCs/>
                <w:sz w:val="24"/>
                <w:lang w:val="en-GB"/>
              </w:rPr>
              <w:t>(CT, pg. 116-146)</w:t>
            </w:r>
          </w:p>
        </w:tc>
      </w:tr>
      <w:tr w:rsidR="0022734D" w:rsidRPr="003B7C77" w14:paraId="2F90C0EA" w14:textId="77777777" w:rsidTr="00640326">
        <w:tc>
          <w:tcPr>
            <w:tcW w:w="988" w:type="dxa"/>
            <w:vAlign w:val="center"/>
          </w:tcPr>
          <w:p w14:paraId="7072AF9B" w14:textId="77777777" w:rsidR="0022734D" w:rsidRPr="003B7C77" w:rsidRDefault="0022734D" w:rsidP="00640326">
            <w:pPr>
              <w:ind w:right="-288"/>
              <w:rPr>
                <w:rFonts w:ascii="Georgia" w:hAnsi="Georgia" w:cs="Times New Roman"/>
                <w:b/>
                <w:sz w:val="24"/>
                <w:lang w:val="en-GB"/>
              </w:rPr>
            </w:pPr>
          </w:p>
        </w:tc>
        <w:tc>
          <w:tcPr>
            <w:tcW w:w="2126" w:type="dxa"/>
            <w:vAlign w:val="center"/>
          </w:tcPr>
          <w:p w14:paraId="7AC7B6BB" w14:textId="77777777" w:rsidR="0022734D" w:rsidRPr="003B7C77" w:rsidRDefault="0022734D" w:rsidP="00640326">
            <w:pPr>
              <w:ind w:right="-288"/>
              <w:rPr>
                <w:rFonts w:ascii="Georgia" w:hAnsi="Georgia" w:cs="Times New Roman"/>
                <w:b/>
                <w:sz w:val="24"/>
                <w:lang w:val="en-GB"/>
              </w:rPr>
            </w:pPr>
          </w:p>
        </w:tc>
        <w:tc>
          <w:tcPr>
            <w:tcW w:w="6946" w:type="dxa"/>
            <w:vAlign w:val="center"/>
          </w:tcPr>
          <w:p w14:paraId="5ABA13A6" w14:textId="77777777" w:rsidR="0022734D" w:rsidRPr="003B7C77" w:rsidRDefault="0022734D" w:rsidP="00640326">
            <w:pPr>
              <w:ind w:right="-288"/>
              <w:rPr>
                <w:rFonts w:ascii="Georgia" w:hAnsi="Georgia" w:cs="Times New Roman"/>
                <w:i/>
                <w:sz w:val="24"/>
                <w:lang w:val="en-GB"/>
              </w:rPr>
            </w:pPr>
          </w:p>
        </w:tc>
      </w:tr>
      <w:tr w:rsidR="0022734D" w:rsidRPr="003B7C77" w14:paraId="4FC2755C" w14:textId="77777777" w:rsidTr="00640326">
        <w:trPr>
          <w:trHeight w:val="1008"/>
        </w:trPr>
        <w:tc>
          <w:tcPr>
            <w:tcW w:w="988" w:type="dxa"/>
            <w:vAlign w:val="center"/>
          </w:tcPr>
          <w:p w14:paraId="5F45A347" w14:textId="77777777" w:rsidR="0022734D" w:rsidRPr="003B7C77" w:rsidRDefault="0022734D" w:rsidP="00640326">
            <w:pPr>
              <w:ind w:right="-288"/>
              <w:rPr>
                <w:rFonts w:ascii="Georgia" w:hAnsi="Georgia" w:cs="Times New Roman"/>
                <w:b/>
                <w:sz w:val="24"/>
                <w:lang w:val="en-GB"/>
              </w:rPr>
            </w:pPr>
            <w:r w:rsidRPr="003B7C77">
              <w:rPr>
                <w:rFonts w:ascii="Georgia" w:hAnsi="Georgia" w:cs="Times New Roman"/>
                <w:b/>
                <w:sz w:val="24"/>
                <w:lang w:val="en-GB"/>
              </w:rPr>
              <w:t>W6</w:t>
            </w:r>
          </w:p>
        </w:tc>
        <w:tc>
          <w:tcPr>
            <w:tcW w:w="2126" w:type="dxa"/>
            <w:vAlign w:val="center"/>
          </w:tcPr>
          <w:p w14:paraId="0D95C592" w14:textId="79E1E7BC" w:rsidR="0022734D" w:rsidRPr="003B7C77" w:rsidRDefault="00127FD4" w:rsidP="00640326">
            <w:pPr>
              <w:ind w:right="-288"/>
              <w:rPr>
                <w:rFonts w:ascii="Georgia" w:hAnsi="Georgia" w:cs="Times New Roman"/>
                <w:b/>
                <w:sz w:val="24"/>
                <w:lang w:val="en-GB"/>
              </w:rPr>
            </w:pPr>
            <w:r w:rsidRPr="003B7C77">
              <w:rPr>
                <w:rFonts w:ascii="Georgia" w:hAnsi="Georgia" w:cs="Times New Roman"/>
                <w:b/>
                <w:sz w:val="24"/>
                <w:lang w:val="en-GB"/>
              </w:rPr>
              <w:t>Oct 2</w:t>
            </w:r>
            <w:r w:rsidR="00D26466" w:rsidRPr="003B7C77">
              <w:rPr>
                <w:rFonts w:ascii="Georgia" w:hAnsi="Georgia" w:cs="Times New Roman"/>
                <w:b/>
                <w:sz w:val="24"/>
                <w:lang w:val="en-GB"/>
              </w:rPr>
              <w:t>7</w:t>
            </w:r>
          </w:p>
        </w:tc>
        <w:tc>
          <w:tcPr>
            <w:tcW w:w="6946" w:type="dxa"/>
            <w:vAlign w:val="center"/>
          </w:tcPr>
          <w:p w14:paraId="003AAED7" w14:textId="1759AFCA" w:rsidR="0022734D" w:rsidRPr="003B7C77" w:rsidRDefault="003C5892" w:rsidP="00640326">
            <w:pPr>
              <w:ind w:right="-288"/>
              <w:rPr>
                <w:rFonts w:ascii="Georgia" w:hAnsi="Georgia" w:cs="Times New Roman"/>
                <w:bCs/>
                <w:sz w:val="24"/>
                <w:lang w:val="en-GB"/>
              </w:rPr>
            </w:pPr>
            <w:r w:rsidRPr="003B7C77">
              <w:rPr>
                <w:rFonts w:ascii="Georgia" w:hAnsi="Georgia" w:cs="Times New Roman"/>
                <w:i/>
                <w:iCs/>
                <w:sz w:val="24"/>
                <w:lang w:val="en-GB"/>
              </w:rPr>
              <w:t xml:space="preserve">Sir Gawain and the Green Knight </w:t>
            </w:r>
            <w:r w:rsidRPr="003B7C77">
              <w:rPr>
                <w:rFonts w:ascii="Georgia" w:hAnsi="Georgia" w:cs="Times New Roman"/>
                <w:iCs/>
                <w:sz w:val="24"/>
                <w:lang w:val="en-GB"/>
              </w:rPr>
              <w:t>(</w:t>
            </w:r>
            <w:r w:rsidRPr="003B7C77">
              <w:rPr>
                <w:rFonts w:ascii="Georgia" w:hAnsi="Georgia" w:cs="Times New Roman"/>
                <w:bCs/>
                <w:sz w:val="24"/>
                <w:lang w:val="en-GB"/>
              </w:rPr>
              <w:t>pg. 1</w:t>
            </w:r>
            <w:r w:rsidR="007A6126" w:rsidRPr="003B7C77">
              <w:rPr>
                <w:rFonts w:ascii="Georgia" w:hAnsi="Georgia" w:cs="Times New Roman"/>
                <w:bCs/>
                <w:sz w:val="24"/>
                <w:lang w:val="en-GB"/>
              </w:rPr>
              <w:t>4</w:t>
            </w:r>
            <w:r w:rsidRPr="003B7C77">
              <w:rPr>
                <w:rFonts w:ascii="Georgia" w:hAnsi="Georgia" w:cs="Times New Roman"/>
                <w:bCs/>
                <w:sz w:val="24"/>
                <w:lang w:val="en-GB"/>
              </w:rPr>
              <w:t>6-1</w:t>
            </w:r>
            <w:r w:rsidR="007A6126" w:rsidRPr="003B7C77">
              <w:rPr>
                <w:rFonts w:ascii="Georgia" w:hAnsi="Georgia" w:cs="Times New Roman"/>
                <w:bCs/>
                <w:sz w:val="24"/>
                <w:lang w:val="en-GB"/>
              </w:rPr>
              <w:t>5</w:t>
            </w:r>
            <w:r w:rsidRPr="003B7C77">
              <w:rPr>
                <w:rFonts w:ascii="Georgia" w:hAnsi="Georgia" w:cs="Times New Roman"/>
                <w:bCs/>
                <w:sz w:val="24"/>
                <w:lang w:val="en-GB"/>
              </w:rPr>
              <w:t>6, cont.)</w:t>
            </w:r>
          </w:p>
          <w:p w14:paraId="2DB90D57" w14:textId="77777777" w:rsidR="00D26466" w:rsidRPr="003B7C77" w:rsidRDefault="00D26466" w:rsidP="00640326">
            <w:pPr>
              <w:ind w:right="-288"/>
              <w:rPr>
                <w:rFonts w:ascii="Georgia" w:hAnsi="Georgia" w:cs="Times New Roman"/>
                <w:bCs/>
                <w:sz w:val="24"/>
                <w:lang w:val="en-GB"/>
              </w:rPr>
            </w:pPr>
          </w:p>
          <w:p w14:paraId="45C91F4C" w14:textId="63805764" w:rsidR="00D26466" w:rsidRPr="00640326" w:rsidRDefault="00D26466" w:rsidP="00640326">
            <w:pPr>
              <w:ind w:right="-288"/>
              <w:rPr>
                <w:rFonts w:ascii="Georgia" w:hAnsi="Georgia" w:cs="Times New Roman"/>
                <w:bCs/>
                <w:color w:val="C00000"/>
                <w:sz w:val="24"/>
                <w:lang w:val="en-GB"/>
              </w:rPr>
            </w:pPr>
            <w:r w:rsidRPr="003B7C77">
              <w:rPr>
                <w:rFonts w:ascii="Georgia" w:hAnsi="Georgia" w:cs="Times New Roman"/>
                <w:b/>
                <w:bCs/>
                <w:color w:val="C00000"/>
                <w:sz w:val="24"/>
                <w:lang w:val="en-GB"/>
              </w:rPr>
              <w:t xml:space="preserve">PS Hour: </w:t>
            </w:r>
            <w:r w:rsidR="007A6126" w:rsidRPr="003B7C77">
              <w:rPr>
                <w:rFonts w:ascii="Georgia" w:hAnsi="Georgia" w:cs="Times New Roman"/>
                <w:color w:val="C00000"/>
                <w:sz w:val="24"/>
                <w:lang w:val="en-GB"/>
              </w:rPr>
              <w:t>Chaucer, “The Franklin’s Tale” (CT, pg. 157-183)</w:t>
            </w:r>
          </w:p>
        </w:tc>
      </w:tr>
      <w:tr w:rsidR="0022734D" w:rsidRPr="003B7C77" w14:paraId="1F130F36" w14:textId="77777777" w:rsidTr="00640326">
        <w:trPr>
          <w:trHeight w:val="576"/>
        </w:trPr>
        <w:tc>
          <w:tcPr>
            <w:tcW w:w="988" w:type="dxa"/>
            <w:vAlign w:val="center"/>
          </w:tcPr>
          <w:p w14:paraId="721D2096" w14:textId="77777777" w:rsidR="0022734D" w:rsidRPr="003B7C77" w:rsidRDefault="0022734D" w:rsidP="00640326">
            <w:pPr>
              <w:ind w:right="-288"/>
              <w:rPr>
                <w:rFonts w:ascii="Georgia" w:hAnsi="Georgia" w:cs="Times New Roman"/>
                <w:b/>
                <w:sz w:val="24"/>
                <w:lang w:val="en-GB"/>
              </w:rPr>
            </w:pPr>
          </w:p>
        </w:tc>
        <w:tc>
          <w:tcPr>
            <w:tcW w:w="2126" w:type="dxa"/>
            <w:vAlign w:val="center"/>
          </w:tcPr>
          <w:p w14:paraId="62781659" w14:textId="6D56F9D6" w:rsidR="0022734D" w:rsidRPr="003B7C77" w:rsidRDefault="00127FD4" w:rsidP="00640326">
            <w:pPr>
              <w:ind w:right="-288"/>
              <w:rPr>
                <w:rFonts w:ascii="Georgia" w:hAnsi="Georgia" w:cs="Times New Roman"/>
                <w:b/>
                <w:sz w:val="24"/>
                <w:lang w:val="en-GB"/>
              </w:rPr>
            </w:pPr>
            <w:r w:rsidRPr="003B7C77">
              <w:rPr>
                <w:rFonts w:ascii="Georgia" w:hAnsi="Georgia" w:cs="Times New Roman"/>
                <w:b/>
                <w:sz w:val="24"/>
                <w:lang w:val="en-GB"/>
              </w:rPr>
              <w:t xml:space="preserve">Oct </w:t>
            </w:r>
            <w:r w:rsidR="00D26466" w:rsidRPr="003B7C77">
              <w:rPr>
                <w:rFonts w:ascii="Georgia" w:hAnsi="Georgia" w:cs="Times New Roman"/>
                <w:b/>
                <w:sz w:val="24"/>
                <w:lang w:val="en-GB"/>
              </w:rPr>
              <w:t>29</w:t>
            </w:r>
          </w:p>
        </w:tc>
        <w:tc>
          <w:tcPr>
            <w:tcW w:w="6946" w:type="dxa"/>
            <w:vAlign w:val="center"/>
          </w:tcPr>
          <w:p w14:paraId="3AB3CED8" w14:textId="4DA5859F" w:rsidR="0022734D" w:rsidRPr="003B7C77" w:rsidRDefault="00D26466" w:rsidP="00640326">
            <w:pPr>
              <w:ind w:right="-288"/>
              <w:rPr>
                <w:rFonts w:ascii="Georgia" w:hAnsi="Georgia" w:cs="Times New Roman"/>
                <w:sz w:val="24"/>
                <w:lang w:val="en-GB"/>
              </w:rPr>
            </w:pPr>
            <w:r w:rsidRPr="003B7C77">
              <w:rPr>
                <w:rFonts w:ascii="Georgia" w:hAnsi="Georgia" w:cs="Times New Roman"/>
                <w:sz w:val="24"/>
                <w:lang w:val="en-GB"/>
              </w:rPr>
              <w:t>National Holiday</w:t>
            </w:r>
          </w:p>
        </w:tc>
      </w:tr>
      <w:tr w:rsidR="0022734D" w:rsidRPr="003B7C77" w14:paraId="528EDE9F" w14:textId="77777777" w:rsidTr="00640326">
        <w:tc>
          <w:tcPr>
            <w:tcW w:w="988" w:type="dxa"/>
            <w:vAlign w:val="center"/>
          </w:tcPr>
          <w:p w14:paraId="393B3CD2" w14:textId="77777777" w:rsidR="0022734D" w:rsidRPr="003B7C77" w:rsidRDefault="0022734D" w:rsidP="00640326">
            <w:pPr>
              <w:ind w:right="-288"/>
              <w:rPr>
                <w:rFonts w:ascii="Georgia" w:hAnsi="Georgia" w:cs="Times New Roman"/>
                <w:b/>
                <w:sz w:val="24"/>
                <w:lang w:val="en-GB"/>
              </w:rPr>
            </w:pPr>
          </w:p>
        </w:tc>
        <w:tc>
          <w:tcPr>
            <w:tcW w:w="2126" w:type="dxa"/>
            <w:vAlign w:val="center"/>
          </w:tcPr>
          <w:p w14:paraId="30991297" w14:textId="77777777" w:rsidR="0022734D" w:rsidRPr="003B7C77" w:rsidRDefault="0022734D" w:rsidP="00640326">
            <w:pPr>
              <w:ind w:right="-288"/>
              <w:rPr>
                <w:rFonts w:ascii="Georgia" w:hAnsi="Georgia" w:cs="Times New Roman"/>
                <w:b/>
                <w:sz w:val="24"/>
                <w:lang w:val="en-GB"/>
              </w:rPr>
            </w:pPr>
          </w:p>
        </w:tc>
        <w:tc>
          <w:tcPr>
            <w:tcW w:w="6946" w:type="dxa"/>
            <w:vAlign w:val="center"/>
          </w:tcPr>
          <w:p w14:paraId="7B6AFD93" w14:textId="77777777" w:rsidR="0022734D" w:rsidRPr="003B7C77" w:rsidRDefault="0022734D" w:rsidP="00640326">
            <w:pPr>
              <w:ind w:right="-288"/>
              <w:rPr>
                <w:rFonts w:ascii="Georgia" w:hAnsi="Georgia" w:cs="Times New Roman"/>
                <w:i/>
                <w:sz w:val="24"/>
                <w:lang w:val="en-GB"/>
              </w:rPr>
            </w:pPr>
          </w:p>
        </w:tc>
      </w:tr>
      <w:tr w:rsidR="0022734D" w:rsidRPr="003B7C77" w14:paraId="4F7EA653" w14:textId="77777777" w:rsidTr="00640326">
        <w:trPr>
          <w:trHeight w:val="1008"/>
        </w:trPr>
        <w:tc>
          <w:tcPr>
            <w:tcW w:w="988" w:type="dxa"/>
            <w:vAlign w:val="center"/>
          </w:tcPr>
          <w:p w14:paraId="4DFF5B18" w14:textId="77777777" w:rsidR="0022734D" w:rsidRPr="003B7C77" w:rsidRDefault="0022734D" w:rsidP="00640326">
            <w:pPr>
              <w:ind w:right="-288"/>
              <w:rPr>
                <w:rFonts w:ascii="Georgia" w:hAnsi="Georgia" w:cs="Times New Roman"/>
                <w:b/>
                <w:sz w:val="24"/>
                <w:lang w:val="en-GB"/>
              </w:rPr>
            </w:pPr>
            <w:r w:rsidRPr="003B7C77">
              <w:rPr>
                <w:rFonts w:ascii="Georgia" w:hAnsi="Georgia" w:cs="Times New Roman"/>
                <w:b/>
                <w:sz w:val="24"/>
                <w:lang w:val="en-GB"/>
              </w:rPr>
              <w:t>W7</w:t>
            </w:r>
          </w:p>
        </w:tc>
        <w:tc>
          <w:tcPr>
            <w:tcW w:w="2126" w:type="dxa"/>
            <w:vAlign w:val="center"/>
          </w:tcPr>
          <w:p w14:paraId="58567FAF" w14:textId="66865185" w:rsidR="0022734D" w:rsidRPr="003B7C77" w:rsidRDefault="00127FD4" w:rsidP="00640326">
            <w:pPr>
              <w:ind w:right="-288"/>
              <w:rPr>
                <w:rFonts w:ascii="Georgia" w:hAnsi="Georgia" w:cs="Times New Roman"/>
                <w:b/>
                <w:sz w:val="24"/>
                <w:lang w:val="en-GB"/>
              </w:rPr>
            </w:pPr>
            <w:r w:rsidRPr="003B7C77">
              <w:rPr>
                <w:rFonts w:ascii="Georgia" w:hAnsi="Georgia" w:cs="Times New Roman"/>
                <w:b/>
                <w:sz w:val="24"/>
                <w:lang w:val="en-GB"/>
              </w:rPr>
              <w:t xml:space="preserve">Nov </w:t>
            </w:r>
            <w:r w:rsidR="00D26466" w:rsidRPr="003B7C77">
              <w:rPr>
                <w:rFonts w:ascii="Georgia" w:hAnsi="Georgia" w:cs="Times New Roman"/>
                <w:b/>
                <w:sz w:val="24"/>
                <w:lang w:val="en-GB"/>
              </w:rPr>
              <w:t>3</w:t>
            </w:r>
          </w:p>
        </w:tc>
        <w:tc>
          <w:tcPr>
            <w:tcW w:w="6946" w:type="dxa"/>
            <w:vAlign w:val="center"/>
          </w:tcPr>
          <w:p w14:paraId="096D3FDC" w14:textId="217D5114" w:rsidR="0022734D" w:rsidRPr="003B7C77" w:rsidRDefault="0022734D" w:rsidP="00640326">
            <w:pPr>
              <w:rPr>
                <w:rFonts w:ascii="Georgia" w:hAnsi="Georgia" w:cs="Times New Roman"/>
                <w:sz w:val="24"/>
                <w:lang w:val="en-GB"/>
              </w:rPr>
            </w:pPr>
            <w:r w:rsidRPr="003B7C77">
              <w:rPr>
                <w:rFonts w:ascii="Georgia" w:hAnsi="Georgia" w:cs="Times New Roman"/>
                <w:sz w:val="24"/>
                <w:lang w:val="en-GB"/>
              </w:rPr>
              <w:t>Chaucer, “The Franklin’s Tale” (CT, pg. 157-183</w:t>
            </w:r>
            <w:r w:rsidR="007A6126" w:rsidRPr="003B7C77">
              <w:rPr>
                <w:rFonts w:ascii="Georgia" w:hAnsi="Georgia" w:cs="Times New Roman"/>
                <w:sz w:val="24"/>
                <w:lang w:val="en-GB"/>
              </w:rPr>
              <w:t xml:space="preserve"> cont.</w:t>
            </w:r>
            <w:r w:rsidRPr="003B7C77">
              <w:rPr>
                <w:rFonts w:ascii="Georgia" w:hAnsi="Georgia" w:cs="Times New Roman"/>
                <w:sz w:val="24"/>
                <w:lang w:val="en-GB"/>
              </w:rPr>
              <w:t>)</w:t>
            </w:r>
          </w:p>
          <w:p w14:paraId="0462AD6E" w14:textId="77777777" w:rsidR="0086232C" w:rsidRPr="003B7C77" w:rsidRDefault="0086232C" w:rsidP="00640326">
            <w:pPr>
              <w:ind w:right="-288"/>
              <w:rPr>
                <w:rFonts w:ascii="Georgia" w:hAnsi="Georgia" w:cs="Times New Roman"/>
                <w:b/>
                <w:color w:val="4472C4" w:themeColor="accent5"/>
                <w:sz w:val="24"/>
                <w:lang w:val="en-GB"/>
              </w:rPr>
            </w:pPr>
          </w:p>
          <w:p w14:paraId="4FA89995" w14:textId="77777777" w:rsidR="007A6126" w:rsidRPr="003B7C77" w:rsidRDefault="0022734D" w:rsidP="00640326">
            <w:pPr>
              <w:ind w:right="-288"/>
              <w:rPr>
                <w:rFonts w:ascii="Georgia" w:hAnsi="Georgia" w:cs="Times New Roman"/>
                <w:color w:val="C00000"/>
                <w:sz w:val="24"/>
                <w:lang w:val="en-GB"/>
              </w:rPr>
            </w:pPr>
            <w:r w:rsidRPr="003B7C77">
              <w:rPr>
                <w:rFonts w:ascii="Georgia" w:hAnsi="Georgia" w:cs="Times New Roman"/>
                <w:b/>
                <w:color w:val="C00000"/>
                <w:sz w:val="24"/>
                <w:lang w:val="en-GB"/>
              </w:rPr>
              <w:t>PS Hour:</w:t>
            </w:r>
            <w:r w:rsidRPr="003B7C77">
              <w:rPr>
                <w:rFonts w:ascii="Georgia" w:hAnsi="Georgia" w:cs="Times New Roman"/>
                <w:color w:val="C00000"/>
                <w:sz w:val="24"/>
                <w:lang w:val="en-GB"/>
              </w:rPr>
              <w:t xml:space="preserve"> </w:t>
            </w:r>
            <w:r w:rsidR="007A6126" w:rsidRPr="003B7C77">
              <w:rPr>
                <w:rFonts w:ascii="Georgia" w:hAnsi="Georgia" w:cs="Times New Roman"/>
                <w:color w:val="C00000"/>
                <w:sz w:val="24"/>
                <w:lang w:val="en-GB"/>
              </w:rPr>
              <w:t>Introduction to the Tudor Period (pg. 191-201)</w:t>
            </w:r>
          </w:p>
          <w:p w14:paraId="3F3781E3" w14:textId="62040CFC" w:rsidR="00193735" w:rsidRPr="003B7C77" w:rsidRDefault="007A6126" w:rsidP="00640326">
            <w:pPr>
              <w:ind w:right="-288"/>
              <w:rPr>
                <w:rFonts w:ascii="Georgia" w:hAnsi="Georgia" w:cs="Times New Roman"/>
                <w:sz w:val="24"/>
                <w:lang w:val="en-GB"/>
              </w:rPr>
            </w:pPr>
            <w:r w:rsidRPr="003B7C77">
              <w:rPr>
                <w:rFonts w:ascii="Georgia" w:hAnsi="Georgia" w:cs="Times New Roman"/>
                <w:color w:val="C00000"/>
                <w:sz w:val="24"/>
                <w:lang w:val="en-GB"/>
              </w:rPr>
              <w:t>Exploration of key ideas</w:t>
            </w:r>
          </w:p>
        </w:tc>
      </w:tr>
      <w:tr w:rsidR="0022734D" w:rsidRPr="003B7C77" w14:paraId="24FC0C10" w14:textId="77777777" w:rsidTr="00640326">
        <w:trPr>
          <w:trHeight w:val="576"/>
        </w:trPr>
        <w:tc>
          <w:tcPr>
            <w:tcW w:w="988" w:type="dxa"/>
            <w:vAlign w:val="center"/>
          </w:tcPr>
          <w:p w14:paraId="48BF9538" w14:textId="77777777" w:rsidR="0022734D" w:rsidRPr="003B7C77" w:rsidRDefault="0022734D" w:rsidP="00640326">
            <w:pPr>
              <w:ind w:right="-288"/>
              <w:rPr>
                <w:rFonts w:ascii="Georgia" w:hAnsi="Georgia" w:cs="Times New Roman"/>
                <w:b/>
                <w:sz w:val="24"/>
                <w:lang w:val="en-GB"/>
              </w:rPr>
            </w:pPr>
          </w:p>
        </w:tc>
        <w:tc>
          <w:tcPr>
            <w:tcW w:w="2126" w:type="dxa"/>
            <w:vAlign w:val="center"/>
          </w:tcPr>
          <w:p w14:paraId="78CC61BA" w14:textId="6C0ACFE8" w:rsidR="0022734D" w:rsidRPr="003B7C77" w:rsidRDefault="00127FD4" w:rsidP="00640326">
            <w:pPr>
              <w:ind w:right="-288"/>
              <w:rPr>
                <w:rFonts w:ascii="Georgia" w:hAnsi="Georgia" w:cs="Times New Roman"/>
                <w:b/>
                <w:sz w:val="24"/>
                <w:lang w:val="en-GB"/>
              </w:rPr>
            </w:pPr>
            <w:r w:rsidRPr="003B7C77">
              <w:rPr>
                <w:rFonts w:ascii="Georgia" w:hAnsi="Georgia" w:cs="Times New Roman"/>
                <w:b/>
                <w:sz w:val="24"/>
                <w:lang w:val="en-GB"/>
              </w:rPr>
              <w:t xml:space="preserve">Nov </w:t>
            </w:r>
            <w:r w:rsidR="00D26466" w:rsidRPr="003B7C77">
              <w:rPr>
                <w:rFonts w:ascii="Georgia" w:hAnsi="Georgia" w:cs="Times New Roman"/>
                <w:b/>
                <w:sz w:val="24"/>
                <w:lang w:val="en-GB"/>
              </w:rPr>
              <w:t>5</w:t>
            </w:r>
          </w:p>
        </w:tc>
        <w:tc>
          <w:tcPr>
            <w:tcW w:w="6946" w:type="dxa"/>
            <w:vAlign w:val="center"/>
          </w:tcPr>
          <w:p w14:paraId="53CE1B59" w14:textId="507312C9" w:rsidR="00193735" w:rsidRPr="003B7C77" w:rsidRDefault="0022734D" w:rsidP="00640326">
            <w:pPr>
              <w:ind w:right="-288"/>
              <w:rPr>
                <w:rFonts w:ascii="Georgia" w:hAnsi="Georgia" w:cs="Times New Roman"/>
                <w:sz w:val="24"/>
                <w:lang w:val="en-GB"/>
              </w:rPr>
            </w:pPr>
            <w:r w:rsidRPr="003B7C77">
              <w:rPr>
                <w:rFonts w:ascii="Georgia" w:hAnsi="Georgia" w:cs="Times New Roman"/>
                <w:sz w:val="24"/>
                <w:lang w:val="en-GB"/>
              </w:rPr>
              <w:t>Selected sonnets from Wyatt and Surrey (CT, pg. 202-208)</w:t>
            </w:r>
          </w:p>
        </w:tc>
      </w:tr>
      <w:tr w:rsidR="0022734D" w:rsidRPr="003B7C77" w14:paraId="454DE8F5" w14:textId="77777777" w:rsidTr="00640326">
        <w:tc>
          <w:tcPr>
            <w:tcW w:w="988" w:type="dxa"/>
            <w:vAlign w:val="center"/>
          </w:tcPr>
          <w:p w14:paraId="74677669" w14:textId="77777777" w:rsidR="0022734D" w:rsidRPr="003B7C77" w:rsidRDefault="0022734D" w:rsidP="00640326">
            <w:pPr>
              <w:ind w:right="-288"/>
              <w:rPr>
                <w:rFonts w:ascii="Georgia" w:hAnsi="Georgia" w:cs="Times New Roman"/>
                <w:b/>
                <w:sz w:val="24"/>
                <w:lang w:val="en-GB"/>
              </w:rPr>
            </w:pPr>
          </w:p>
        </w:tc>
        <w:tc>
          <w:tcPr>
            <w:tcW w:w="2126" w:type="dxa"/>
            <w:vAlign w:val="center"/>
          </w:tcPr>
          <w:p w14:paraId="4036879D" w14:textId="77777777" w:rsidR="0022734D" w:rsidRPr="003B7C77" w:rsidRDefault="0022734D" w:rsidP="00640326">
            <w:pPr>
              <w:ind w:right="-288"/>
              <w:rPr>
                <w:rFonts w:ascii="Georgia" w:hAnsi="Georgia" w:cs="Times New Roman"/>
                <w:b/>
                <w:sz w:val="24"/>
                <w:lang w:val="en-GB"/>
              </w:rPr>
            </w:pPr>
          </w:p>
        </w:tc>
        <w:tc>
          <w:tcPr>
            <w:tcW w:w="6946" w:type="dxa"/>
            <w:vAlign w:val="center"/>
          </w:tcPr>
          <w:p w14:paraId="06FD7A6A" w14:textId="77777777" w:rsidR="0022734D" w:rsidRPr="003B7C77" w:rsidRDefault="0022734D" w:rsidP="00640326">
            <w:pPr>
              <w:ind w:right="-288"/>
              <w:rPr>
                <w:rFonts w:ascii="Georgia" w:hAnsi="Georgia" w:cs="Times New Roman"/>
                <w:i/>
                <w:sz w:val="24"/>
                <w:lang w:val="en-GB"/>
              </w:rPr>
            </w:pPr>
          </w:p>
        </w:tc>
      </w:tr>
      <w:tr w:rsidR="0022734D" w:rsidRPr="003B7C77" w14:paraId="13522F17" w14:textId="77777777" w:rsidTr="00640326">
        <w:trPr>
          <w:trHeight w:val="1008"/>
        </w:trPr>
        <w:tc>
          <w:tcPr>
            <w:tcW w:w="988" w:type="dxa"/>
            <w:vAlign w:val="center"/>
          </w:tcPr>
          <w:p w14:paraId="58EEDE89" w14:textId="77777777" w:rsidR="0022734D" w:rsidRPr="003B7C77" w:rsidRDefault="0022734D" w:rsidP="00640326">
            <w:pPr>
              <w:ind w:right="-288"/>
              <w:rPr>
                <w:rFonts w:ascii="Georgia" w:hAnsi="Georgia" w:cs="Times New Roman"/>
                <w:b/>
                <w:sz w:val="24"/>
                <w:lang w:val="en-GB"/>
              </w:rPr>
            </w:pPr>
            <w:r w:rsidRPr="003B7C77">
              <w:rPr>
                <w:rFonts w:ascii="Georgia" w:hAnsi="Georgia" w:cs="Times New Roman"/>
                <w:b/>
                <w:sz w:val="24"/>
                <w:lang w:val="en-GB"/>
              </w:rPr>
              <w:t>W8</w:t>
            </w:r>
          </w:p>
        </w:tc>
        <w:tc>
          <w:tcPr>
            <w:tcW w:w="2126" w:type="dxa"/>
            <w:vAlign w:val="center"/>
          </w:tcPr>
          <w:p w14:paraId="5EDC1E4F" w14:textId="61C806D5" w:rsidR="0022734D" w:rsidRPr="003B7C77" w:rsidRDefault="00127FD4" w:rsidP="00640326">
            <w:pPr>
              <w:ind w:right="-288"/>
              <w:rPr>
                <w:rFonts w:ascii="Georgia" w:hAnsi="Georgia" w:cs="Times New Roman"/>
                <w:b/>
                <w:sz w:val="24"/>
                <w:lang w:val="en-GB"/>
              </w:rPr>
            </w:pPr>
            <w:r w:rsidRPr="003B7C77">
              <w:rPr>
                <w:rFonts w:ascii="Georgia" w:hAnsi="Georgia" w:cs="Times New Roman"/>
                <w:b/>
                <w:sz w:val="24"/>
                <w:lang w:val="en-GB"/>
              </w:rPr>
              <w:t>Nov 1</w:t>
            </w:r>
            <w:r w:rsidR="00D26466" w:rsidRPr="003B7C77">
              <w:rPr>
                <w:rFonts w:ascii="Georgia" w:hAnsi="Georgia" w:cs="Times New Roman"/>
                <w:b/>
                <w:sz w:val="24"/>
                <w:lang w:val="en-GB"/>
              </w:rPr>
              <w:t>0</w:t>
            </w:r>
          </w:p>
        </w:tc>
        <w:tc>
          <w:tcPr>
            <w:tcW w:w="6946" w:type="dxa"/>
            <w:vAlign w:val="center"/>
          </w:tcPr>
          <w:p w14:paraId="3D83B629" w14:textId="77777777" w:rsidR="0022734D" w:rsidRPr="003B7C77" w:rsidRDefault="0022734D" w:rsidP="00640326">
            <w:pPr>
              <w:rPr>
                <w:rFonts w:ascii="Georgia" w:hAnsi="Georgia" w:cs="Times New Roman"/>
                <w:sz w:val="24"/>
                <w:lang w:val="en-GB"/>
              </w:rPr>
            </w:pPr>
            <w:r w:rsidRPr="003B7C77">
              <w:rPr>
                <w:rFonts w:ascii="Georgia" w:hAnsi="Georgia" w:cs="Times New Roman"/>
                <w:sz w:val="24"/>
                <w:lang w:val="en-GB"/>
              </w:rPr>
              <w:t xml:space="preserve">Sidney, Selections from </w:t>
            </w:r>
            <w:r w:rsidRPr="003B7C77">
              <w:rPr>
                <w:rFonts w:ascii="Georgia" w:hAnsi="Georgia" w:cs="Times New Roman"/>
                <w:i/>
                <w:sz w:val="24"/>
                <w:lang w:val="en-GB"/>
              </w:rPr>
              <w:t>Astrophil and Stella</w:t>
            </w:r>
            <w:r w:rsidRPr="003B7C77">
              <w:rPr>
                <w:rFonts w:ascii="Georgia" w:hAnsi="Georgia" w:cs="Times New Roman"/>
                <w:sz w:val="24"/>
                <w:lang w:val="en-GB"/>
              </w:rPr>
              <w:t xml:space="preserve"> (CT, pg. 209-213)</w:t>
            </w:r>
          </w:p>
          <w:p w14:paraId="233A43B7" w14:textId="77777777" w:rsidR="0086232C" w:rsidRPr="003B7C77" w:rsidRDefault="0086232C" w:rsidP="00640326">
            <w:pPr>
              <w:ind w:right="-288"/>
              <w:rPr>
                <w:rFonts w:ascii="Georgia" w:hAnsi="Georgia" w:cs="Times New Roman"/>
                <w:b/>
                <w:bCs/>
                <w:color w:val="4472C4" w:themeColor="accent5"/>
                <w:sz w:val="24"/>
                <w:lang w:val="en-GB"/>
              </w:rPr>
            </w:pPr>
          </w:p>
          <w:p w14:paraId="00F0073C" w14:textId="6DD4F4CA" w:rsidR="00AC71F4" w:rsidRPr="003B7C77" w:rsidRDefault="0022734D" w:rsidP="00640326">
            <w:pPr>
              <w:ind w:right="-288"/>
              <w:rPr>
                <w:rFonts w:ascii="Georgia" w:hAnsi="Georgia" w:cs="Times New Roman"/>
                <w:color w:val="C00000"/>
                <w:sz w:val="24"/>
                <w:lang w:val="en-GB"/>
              </w:rPr>
            </w:pPr>
            <w:r w:rsidRPr="003B7C77">
              <w:rPr>
                <w:rFonts w:ascii="Georgia" w:hAnsi="Georgia" w:cs="Times New Roman"/>
                <w:b/>
                <w:bCs/>
                <w:color w:val="C00000"/>
                <w:sz w:val="24"/>
                <w:lang w:val="en-GB"/>
              </w:rPr>
              <w:t>PS Hour</w:t>
            </w:r>
            <w:r w:rsidRPr="003B7C77">
              <w:rPr>
                <w:rFonts w:ascii="Georgia" w:hAnsi="Georgia" w:cs="Times New Roman"/>
                <w:color w:val="C00000"/>
                <w:sz w:val="24"/>
                <w:lang w:val="en-GB"/>
              </w:rPr>
              <w:t xml:space="preserve">: Spenser, Selections from </w:t>
            </w:r>
            <w:r w:rsidRPr="003B7C77">
              <w:rPr>
                <w:rFonts w:ascii="Georgia" w:hAnsi="Georgia" w:cs="Times New Roman"/>
                <w:i/>
                <w:color w:val="C00000"/>
                <w:sz w:val="24"/>
                <w:lang w:val="en-GB"/>
              </w:rPr>
              <w:t>Amoretti</w:t>
            </w:r>
            <w:r w:rsidRPr="003B7C77">
              <w:rPr>
                <w:rFonts w:ascii="Georgia" w:hAnsi="Georgia" w:cs="Times New Roman"/>
                <w:color w:val="C00000"/>
                <w:sz w:val="24"/>
                <w:lang w:val="en-GB"/>
              </w:rPr>
              <w:t xml:space="preserve"> (CT, pg. 214-217</w:t>
            </w:r>
            <w:r w:rsidR="00D26466" w:rsidRPr="003B7C77">
              <w:rPr>
                <w:rFonts w:ascii="Georgia" w:hAnsi="Georgia" w:cs="Times New Roman"/>
                <w:color w:val="C00000"/>
                <w:sz w:val="24"/>
                <w:lang w:val="en-GB"/>
              </w:rPr>
              <w:t>)</w:t>
            </w:r>
          </w:p>
        </w:tc>
      </w:tr>
      <w:tr w:rsidR="0022734D" w:rsidRPr="003B7C77" w14:paraId="0D6C7659" w14:textId="77777777" w:rsidTr="00640326">
        <w:trPr>
          <w:trHeight w:val="576"/>
        </w:trPr>
        <w:tc>
          <w:tcPr>
            <w:tcW w:w="988" w:type="dxa"/>
            <w:vAlign w:val="center"/>
          </w:tcPr>
          <w:p w14:paraId="52E531DD" w14:textId="77777777" w:rsidR="0022734D" w:rsidRPr="003B7C77" w:rsidRDefault="0022734D" w:rsidP="00640326">
            <w:pPr>
              <w:ind w:right="-288"/>
              <w:rPr>
                <w:rFonts w:ascii="Georgia" w:hAnsi="Georgia" w:cs="Times New Roman"/>
                <w:b/>
                <w:sz w:val="24"/>
                <w:lang w:val="en-GB"/>
              </w:rPr>
            </w:pPr>
          </w:p>
        </w:tc>
        <w:tc>
          <w:tcPr>
            <w:tcW w:w="2126" w:type="dxa"/>
            <w:vAlign w:val="center"/>
          </w:tcPr>
          <w:p w14:paraId="3DB6CC94" w14:textId="0F55F763" w:rsidR="0022734D" w:rsidRPr="003B7C77" w:rsidRDefault="00127FD4" w:rsidP="00640326">
            <w:pPr>
              <w:ind w:right="-288"/>
              <w:rPr>
                <w:rFonts w:ascii="Georgia" w:hAnsi="Georgia" w:cs="Times New Roman"/>
                <w:b/>
                <w:sz w:val="24"/>
                <w:lang w:val="en-GB"/>
              </w:rPr>
            </w:pPr>
            <w:r w:rsidRPr="003B7C77">
              <w:rPr>
                <w:rFonts w:ascii="Georgia" w:hAnsi="Georgia" w:cs="Times New Roman"/>
                <w:b/>
                <w:sz w:val="24"/>
                <w:lang w:val="en-GB"/>
              </w:rPr>
              <w:t>Nov 1</w:t>
            </w:r>
            <w:r w:rsidR="00D26466" w:rsidRPr="003B7C77">
              <w:rPr>
                <w:rFonts w:ascii="Georgia" w:hAnsi="Georgia" w:cs="Times New Roman"/>
                <w:b/>
                <w:sz w:val="24"/>
                <w:lang w:val="en-GB"/>
              </w:rPr>
              <w:t>2</w:t>
            </w:r>
          </w:p>
        </w:tc>
        <w:tc>
          <w:tcPr>
            <w:tcW w:w="6946" w:type="dxa"/>
            <w:vAlign w:val="center"/>
          </w:tcPr>
          <w:p w14:paraId="491D8B0E" w14:textId="77777777" w:rsidR="0022734D" w:rsidRPr="003B7C77" w:rsidRDefault="0022734D" w:rsidP="00640326">
            <w:pPr>
              <w:ind w:right="-288"/>
              <w:rPr>
                <w:rFonts w:ascii="Georgia" w:hAnsi="Georgia" w:cs="Times New Roman"/>
                <w:sz w:val="24"/>
                <w:lang w:val="en-GB"/>
              </w:rPr>
            </w:pPr>
            <w:r w:rsidRPr="003B7C77">
              <w:rPr>
                <w:rFonts w:ascii="Georgia" w:hAnsi="Georgia" w:cs="Times New Roman"/>
                <w:sz w:val="24"/>
                <w:lang w:val="en-GB"/>
              </w:rPr>
              <w:t>Selected sonnets from Shakespeare (CT, pg. 218-221)</w:t>
            </w:r>
          </w:p>
        </w:tc>
      </w:tr>
      <w:tr w:rsidR="0022734D" w:rsidRPr="003B7C77" w14:paraId="2AE54F09" w14:textId="77777777" w:rsidTr="00640326">
        <w:tc>
          <w:tcPr>
            <w:tcW w:w="988" w:type="dxa"/>
            <w:vAlign w:val="center"/>
          </w:tcPr>
          <w:p w14:paraId="1504FB24" w14:textId="77777777" w:rsidR="0022734D" w:rsidRPr="003B7C77" w:rsidRDefault="0022734D" w:rsidP="00640326">
            <w:pPr>
              <w:ind w:right="-288"/>
              <w:rPr>
                <w:rFonts w:ascii="Georgia" w:hAnsi="Georgia" w:cs="Times New Roman"/>
                <w:b/>
                <w:sz w:val="24"/>
                <w:lang w:val="en-GB"/>
              </w:rPr>
            </w:pPr>
          </w:p>
        </w:tc>
        <w:tc>
          <w:tcPr>
            <w:tcW w:w="2126" w:type="dxa"/>
            <w:vAlign w:val="center"/>
          </w:tcPr>
          <w:p w14:paraId="7B236080" w14:textId="77777777" w:rsidR="0022734D" w:rsidRPr="003B7C77" w:rsidRDefault="0022734D" w:rsidP="00640326">
            <w:pPr>
              <w:ind w:right="-288"/>
              <w:rPr>
                <w:rFonts w:ascii="Georgia" w:hAnsi="Georgia" w:cs="Times New Roman"/>
                <w:b/>
                <w:sz w:val="24"/>
                <w:lang w:val="en-GB"/>
              </w:rPr>
            </w:pPr>
          </w:p>
        </w:tc>
        <w:tc>
          <w:tcPr>
            <w:tcW w:w="6946" w:type="dxa"/>
            <w:vAlign w:val="center"/>
          </w:tcPr>
          <w:p w14:paraId="173A1932" w14:textId="29070FFB" w:rsidR="0022734D" w:rsidRPr="003B7C77" w:rsidRDefault="0022734D" w:rsidP="00640326">
            <w:pPr>
              <w:ind w:right="-288"/>
              <w:rPr>
                <w:rFonts w:ascii="Georgia" w:hAnsi="Georgia" w:cs="Times New Roman"/>
                <w:i/>
                <w:sz w:val="24"/>
                <w:lang w:val="en-GB"/>
              </w:rPr>
            </w:pPr>
          </w:p>
        </w:tc>
      </w:tr>
      <w:tr w:rsidR="0022734D" w:rsidRPr="003B7C77" w14:paraId="51CD2FEA" w14:textId="77777777" w:rsidTr="00640326">
        <w:trPr>
          <w:trHeight w:val="576"/>
        </w:trPr>
        <w:tc>
          <w:tcPr>
            <w:tcW w:w="988" w:type="dxa"/>
            <w:vAlign w:val="center"/>
          </w:tcPr>
          <w:p w14:paraId="3A15C4C4" w14:textId="77777777" w:rsidR="0022734D" w:rsidRPr="003B7C77" w:rsidRDefault="0022734D" w:rsidP="00640326">
            <w:pPr>
              <w:ind w:right="-288"/>
              <w:rPr>
                <w:rFonts w:ascii="Georgia" w:hAnsi="Georgia" w:cs="Times New Roman"/>
                <w:b/>
                <w:sz w:val="24"/>
                <w:lang w:val="en-GB"/>
              </w:rPr>
            </w:pPr>
            <w:r w:rsidRPr="003B7C77">
              <w:rPr>
                <w:rFonts w:ascii="Georgia" w:hAnsi="Georgia" w:cs="Times New Roman"/>
                <w:b/>
                <w:sz w:val="24"/>
                <w:lang w:val="en-GB"/>
              </w:rPr>
              <w:t>W9</w:t>
            </w:r>
          </w:p>
        </w:tc>
        <w:tc>
          <w:tcPr>
            <w:tcW w:w="2126" w:type="dxa"/>
            <w:vAlign w:val="center"/>
          </w:tcPr>
          <w:p w14:paraId="702A6B64" w14:textId="53BEE6B3" w:rsidR="0022734D" w:rsidRPr="003B7C77" w:rsidRDefault="00681EC2" w:rsidP="00640326">
            <w:pPr>
              <w:ind w:right="-288"/>
              <w:rPr>
                <w:rFonts w:ascii="Georgia" w:hAnsi="Georgia" w:cs="Times New Roman"/>
                <w:b/>
                <w:sz w:val="24"/>
                <w:lang w:val="en-GB"/>
              </w:rPr>
            </w:pPr>
            <w:r w:rsidRPr="003B7C77">
              <w:rPr>
                <w:rFonts w:ascii="Georgia" w:hAnsi="Georgia" w:cs="Times New Roman"/>
                <w:b/>
                <w:sz w:val="24"/>
                <w:lang w:val="en-GB"/>
              </w:rPr>
              <w:t>Nov 1</w:t>
            </w:r>
            <w:r w:rsidR="00D26466" w:rsidRPr="003B7C77">
              <w:rPr>
                <w:rFonts w:ascii="Georgia" w:hAnsi="Georgia" w:cs="Times New Roman"/>
                <w:b/>
                <w:sz w:val="24"/>
                <w:lang w:val="en-GB"/>
              </w:rPr>
              <w:t>7</w:t>
            </w:r>
          </w:p>
        </w:tc>
        <w:tc>
          <w:tcPr>
            <w:tcW w:w="6946" w:type="dxa"/>
            <w:vAlign w:val="center"/>
          </w:tcPr>
          <w:p w14:paraId="2666D384" w14:textId="0EFCE60E" w:rsidR="0022734D" w:rsidRPr="003B7C77" w:rsidRDefault="0022734D" w:rsidP="00640326">
            <w:pPr>
              <w:ind w:right="-288"/>
              <w:rPr>
                <w:rFonts w:ascii="Georgia" w:hAnsi="Georgia" w:cs="Times New Roman"/>
                <w:sz w:val="24"/>
                <w:lang w:val="en-GB"/>
              </w:rPr>
            </w:pPr>
            <w:r w:rsidRPr="003B7C77">
              <w:rPr>
                <w:rFonts w:ascii="Georgia" w:hAnsi="Georgia" w:cs="Times New Roman"/>
                <w:sz w:val="24"/>
                <w:lang w:val="en-GB"/>
              </w:rPr>
              <w:t>Selected sonnets from Shakespeare, (pg.221-224)</w:t>
            </w:r>
          </w:p>
        </w:tc>
      </w:tr>
      <w:tr w:rsidR="0022734D" w:rsidRPr="003B7C77" w14:paraId="6F7F1AEB" w14:textId="77777777" w:rsidTr="00640326">
        <w:trPr>
          <w:trHeight w:val="576"/>
        </w:trPr>
        <w:tc>
          <w:tcPr>
            <w:tcW w:w="988" w:type="dxa"/>
            <w:vAlign w:val="center"/>
          </w:tcPr>
          <w:p w14:paraId="47B4105B" w14:textId="77777777" w:rsidR="0022734D" w:rsidRPr="003B7C77" w:rsidRDefault="0022734D" w:rsidP="00640326">
            <w:pPr>
              <w:ind w:right="-288"/>
              <w:rPr>
                <w:rFonts w:ascii="Georgia" w:hAnsi="Georgia" w:cs="Times New Roman"/>
                <w:b/>
                <w:sz w:val="24"/>
                <w:lang w:val="en-GB"/>
              </w:rPr>
            </w:pPr>
          </w:p>
        </w:tc>
        <w:tc>
          <w:tcPr>
            <w:tcW w:w="2126" w:type="dxa"/>
            <w:vAlign w:val="center"/>
          </w:tcPr>
          <w:p w14:paraId="61E43F8F" w14:textId="297249D4" w:rsidR="0022734D" w:rsidRPr="003B7C77" w:rsidRDefault="00681EC2" w:rsidP="00640326">
            <w:pPr>
              <w:ind w:right="-288"/>
              <w:rPr>
                <w:rFonts w:ascii="Georgia" w:hAnsi="Georgia" w:cs="Times New Roman"/>
                <w:b/>
                <w:sz w:val="24"/>
                <w:lang w:val="en-GB"/>
              </w:rPr>
            </w:pPr>
            <w:r w:rsidRPr="003B7C77">
              <w:rPr>
                <w:rFonts w:ascii="Georgia" w:hAnsi="Georgia" w:cs="Times New Roman"/>
                <w:b/>
                <w:sz w:val="24"/>
                <w:lang w:val="en-GB"/>
              </w:rPr>
              <w:t xml:space="preserve">Nov </w:t>
            </w:r>
            <w:r w:rsidR="00D26466" w:rsidRPr="003B7C77">
              <w:rPr>
                <w:rFonts w:ascii="Georgia" w:hAnsi="Georgia" w:cs="Times New Roman"/>
                <w:b/>
                <w:sz w:val="24"/>
                <w:lang w:val="en-GB"/>
              </w:rPr>
              <w:t>19</w:t>
            </w:r>
          </w:p>
        </w:tc>
        <w:tc>
          <w:tcPr>
            <w:tcW w:w="6946" w:type="dxa"/>
            <w:vAlign w:val="center"/>
          </w:tcPr>
          <w:p w14:paraId="0C673C40" w14:textId="75DEFB1E" w:rsidR="0022734D" w:rsidRPr="003B7C77" w:rsidRDefault="0022734D" w:rsidP="00640326">
            <w:pPr>
              <w:ind w:right="-288"/>
              <w:rPr>
                <w:rFonts w:ascii="Georgia" w:hAnsi="Georgia" w:cs="Times New Roman"/>
                <w:sz w:val="24"/>
                <w:lang w:val="en-GB"/>
              </w:rPr>
            </w:pPr>
            <w:r w:rsidRPr="003B7C77">
              <w:rPr>
                <w:rFonts w:ascii="Georgia" w:hAnsi="Georgia" w:cs="Times New Roman"/>
                <w:sz w:val="24"/>
                <w:lang w:val="en-GB"/>
              </w:rPr>
              <w:t xml:space="preserve">Shakespeare, </w:t>
            </w:r>
            <w:r w:rsidRPr="003B7C77">
              <w:rPr>
                <w:rFonts w:ascii="Georgia" w:hAnsi="Georgia" w:cs="Times New Roman"/>
                <w:i/>
                <w:iCs/>
                <w:sz w:val="24"/>
                <w:lang w:val="en-GB"/>
              </w:rPr>
              <w:t xml:space="preserve">Othello </w:t>
            </w:r>
            <w:r w:rsidRPr="003B7C77">
              <w:rPr>
                <w:rFonts w:ascii="Georgia" w:hAnsi="Georgia" w:cs="Times New Roman"/>
                <w:sz w:val="24"/>
                <w:lang w:val="en-GB"/>
              </w:rPr>
              <w:t>(Introduction</w:t>
            </w:r>
            <w:r w:rsidR="007A6126" w:rsidRPr="003B7C77">
              <w:rPr>
                <w:rFonts w:ascii="Georgia" w:hAnsi="Georgia" w:cs="Times New Roman"/>
                <w:sz w:val="24"/>
                <w:lang w:val="en-GB"/>
              </w:rPr>
              <w:t xml:space="preserve">; </w:t>
            </w:r>
            <w:r w:rsidR="007A6126" w:rsidRPr="003B7C77">
              <w:rPr>
                <w:rFonts w:ascii="Georgia" w:hAnsi="Georgia" w:cs="Times New Roman"/>
                <w:sz w:val="24"/>
                <w:lang w:val="en-GB"/>
              </w:rPr>
              <w:t>Act 1</w:t>
            </w:r>
            <w:r w:rsidRPr="003B7C77">
              <w:rPr>
                <w:rFonts w:ascii="Georgia" w:hAnsi="Georgia" w:cs="Times New Roman"/>
                <w:sz w:val="24"/>
                <w:lang w:val="en-GB"/>
              </w:rPr>
              <w:t>)</w:t>
            </w:r>
          </w:p>
        </w:tc>
      </w:tr>
      <w:tr w:rsidR="0022734D" w:rsidRPr="003B7C77" w14:paraId="3D3982DE" w14:textId="77777777" w:rsidTr="00640326">
        <w:tc>
          <w:tcPr>
            <w:tcW w:w="988" w:type="dxa"/>
            <w:vAlign w:val="center"/>
          </w:tcPr>
          <w:p w14:paraId="7A38A7FF" w14:textId="77777777" w:rsidR="0022734D" w:rsidRPr="003B7C77" w:rsidRDefault="0022734D" w:rsidP="00640326">
            <w:pPr>
              <w:ind w:right="-288"/>
              <w:rPr>
                <w:rFonts w:ascii="Georgia" w:hAnsi="Georgia" w:cs="Times New Roman"/>
                <w:b/>
                <w:sz w:val="24"/>
                <w:lang w:val="en-GB"/>
              </w:rPr>
            </w:pPr>
          </w:p>
        </w:tc>
        <w:tc>
          <w:tcPr>
            <w:tcW w:w="2126" w:type="dxa"/>
            <w:vAlign w:val="center"/>
          </w:tcPr>
          <w:p w14:paraId="6A91E0F0" w14:textId="77777777" w:rsidR="0022734D" w:rsidRPr="003B7C77" w:rsidRDefault="0022734D" w:rsidP="00640326">
            <w:pPr>
              <w:ind w:right="-288"/>
              <w:rPr>
                <w:rFonts w:ascii="Georgia" w:hAnsi="Georgia" w:cs="Times New Roman"/>
                <w:b/>
                <w:sz w:val="24"/>
                <w:lang w:val="en-GB"/>
              </w:rPr>
            </w:pPr>
          </w:p>
        </w:tc>
        <w:tc>
          <w:tcPr>
            <w:tcW w:w="6946" w:type="dxa"/>
            <w:vAlign w:val="center"/>
          </w:tcPr>
          <w:p w14:paraId="796F4867" w14:textId="77777777" w:rsidR="0022734D" w:rsidRPr="003B7C77" w:rsidRDefault="0022734D" w:rsidP="00640326">
            <w:pPr>
              <w:ind w:right="-288"/>
              <w:rPr>
                <w:rFonts w:ascii="Georgia" w:hAnsi="Georgia" w:cs="Times New Roman"/>
                <w:sz w:val="24"/>
                <w:lang w:val="en-GB"/>
              </w:rPr>
            </w:pPr>
          </w:p>
        </w:tc>
      </w:tr>
      <w:tr w:rsidR="0022734D" w:rsidRPr="003B7C77" w14:paraId="4E49A7B3" w14:textId="77777777" w:rsidTr="00640326">
        <w:trPr>
          <w:trHeight w:val="576"/>
        </w:trPr>
        <w:tc>
          <w:tcPr>
            <w:tcW w:w="988" w:type="dxa"/>
            <w:vAlign w:val="center"/>
          </w:tcPr>
          <w:p w14:paraId="625E4468" w14:textId="77777777" w:rsidR="0022734D" w:rsidRPr="003B7C77" w:rsidRDefault="0022734D" w:rsidP="00640326">
            <w:pPr>
              <w:ind w:right="-288"/>
              <w:rPr>
                <w:rFonts w:ascii="Georgia" w:hAnsi="Georgia" w:cs="Times New Roman"/>
                <w:b/>
                <w:sz w:val="24"/>
                <w:lang w:val="en-GB"/>
              </w:rPr>
            </w:pPr>
            <w:r w:rsidRPr="003B7C77">
              <w:rPr>
                <w:rFonts w:ascii="Georgia" w:hAnsi="Georgia" w:cs="Times New Roman"/>
                <w:b/>
                <w:sz w:val="24"/>
                <w:lang w:val="en-GB"/>
              </w:rPr>
              <w:t>W10</w:t>
            </w:r>
          </w:p>
        </w:tc>
        <w:tc>
          <w:tcPr>
            <w:tcW w:w="2126" w:type="dxa"/>
            <w:vAlign w:val="center"/>
          </w:tcPr>
          <w:p w14:paraId="557327BE" w14:textId="77780844" w:rsidR="0022734D" w:rsidRPr="003B7C77" w:rsidRDefault="0022734D" w:rsidP="00640326">
            <w:pPr>
              <w:ind w:right="-288"/>
              <w:rPr>
                <w:rFonts w:ascii="Georgia" w:hAnsi="Georgia" w:cs="Times New Roman"/>
                <w:b/>
                <w:sz w:val="24"/>
                <w:lang w:val="en-GB"/>
              </w:rPr>
            </w:pPr>
            <w:r w:rsidRPr="003B7C77">
              <w:rPr>
                <w:rFonts w:ascii="Georgia" w:hAnsi="Georgia" w:cs="Times New Roman"/>
                <w:b/>
                <w:sz w:val="24"/>
                <w:lang w:val="en-GB"/>
              </w:rPr>
              <w:t xml:space="preserve">Nov </w:t>
            </w:r>
            <w:r w:rsidR="00681EC2" w:rsidRPr="003B7C77">
              <w:rPr>
                <w:rFonts w:ascii="Georgia" w:hAnsi="Georgia" w:cs="Times New Roman"/>
                <w:b/>
                <w:sz w:val="24"/>
                <w:lang w:val="en-GB"/>
              </w:rPr>
              <w:t>2</w:t>
            </w:r>
            <w:r w:rsidR="00D26466" w:rsidRPr="003B7C77">
              <w:rPr>
                <w:rFonts w:ascii="Georgia" w:hAnsi="Georgia" w:cs="Times New Roman"/>
                <w:b/>
                <w:sz w:val="24"/>
                <w:lang w:val="en-GB"/>
              </w:rPr>
              <w:t>4</w:t>
            </w:r>
          </w:p>
        </w:tc>
        <w:tc>
          <w:tcPr>
            <w:tcW w:w="6946" w:type="dxa"/>
            <w:vAlign w:val="center"/>
          </w:tcPr>
          <w:p w14:paraId="3DC87552" w14:textId="5751D122" w:rsidR="0022734D" w:rsidRPr="003B7C77" w:rsidRDefault="007A6126" w:rsidP="00640326">
            <w:pPr>
              <w:ind w:right="-288"/>
              <w:rPr>
                <w:rFonts w:ascii="Georgia" w:hAnsi="Georgia" w:cs="Times New Roman"/>
                <w:sz w:val="24"/>
                <w:lang w:val="en-GB"/>
              </w:rPr>
            </w:pPr>
            <w:r w:rsidRPr="003B7C77">
              <w:rPr>
                <w:rFonts w:ascii="Georgia" w:hAnsi="Georgia" w:cs="Times New Roman"/>
                <w:sz w:val="24"/>
                <w:lang w:val="en-GB"/>
              </w:rPr>
              <w:t xml:space="preserve">Shakespeare, </w:t>
            </w:r>
            <w:r w:rsidRPr="003B7C77">
              <w:rPr>
                <w:rFonts w:ascii="Georgia" w:hAnsi="Georgia" w:cs="Times New Roman"/>
                <w:i/>
                <w:iCs/>
                <w:sz w:val="24"/>
                <w:lang w:val="en-GB"/>
              </w:rPr>
              <w:t xml:space="preserve">Othello </w:t>
            </w:r>
            <w:r w:rsidRPr="003B7C77">
              <w:rPr>
                <w:rFonts w:ascii="Georgia" w:hAnsi="Georgia" w:cs="Times New Roman"/>
                <w:sz w:val="24"/>
                <w:lang w:val="en-GB"/>
              </w:rPr>
              <w:t>(Act 2</w:t>
            </w:r>
            <w:r w:rsidRPr="003B7C77">
              <w:rPr>
                <w:rFonts w:ascii="Georgia" w:hAnsi="Georgia" w:cs="Times New Roman"/>
                <w:sz w:val="24"/>
                <w:lang w:val="en-GB"/>
              </w:rPr>
              <w:t>)</w:t>
            </w:r>
          </w:p>
        </w:tc>
      </w:tr>
      <w:tr w:rsidR="0022734D" w:rsidRPr="003B7C77" w14:paraId="3818BB03" w14:textId="77777777" w:rsidTr="00640326">
        <w:trPr>
          <w:trHeight w:val="576"/>
        </w:trPr>
        <w:tc>
          <w:tcPr>
            <w:tcW w:w="988" w:type="dxa"/>
            <w:vAlign w:val="center"/>
          </w:tcPr>
          <w:p w14:paraId="7AB360DB" w14:textId="77777777" w:rsidR="0022734D" w:rsidRPr="003B7C77" w:rsidRDefault="0022734D" w:rsidP="00640326">
            <w:pPr>
              <w:ind w:right="-288"/>
              <w:rPr>
                <w:rFonts w:ascii="Georgia" w:hAnsi="Georgia" w:cs="Times New Roman"/>
                <w:b/>
                <w:sz w:val="24"/>
                <w:lang w:val="en-GB"/>
              </w:rPr>
            </w:pPr>
          </w:p>
        </w:tc>
        <w:tc>
          <w:tcPr>
            <w:tcW w:w="2126" w:type="dxa"/>
            <w:vAlign w:val="center"/>
          </w:tcPr>
          <w:p w14:paraId="4E97A1CD" w14:textId="48357EC4" w:rsidR="0022734D" w:rsidRPr="003B7C77" w:rsidRDefault="00681EC2" w:rsidP="00640326">
            <w:pPr>
              <w:ind w:right="-288"/>
              <w:rPr>
                <w:rFonts w:ascii="Georgia" w:hAnsi="Georgia" w:cs="Times New Roman"/>
                <w:b/>
                <w:sz w:val="24"/>
                <w:lang w:val="en-GB"/>
              </w:rPr>
            </w:pPr>
            <w:r w:rsidRPr="003B7C77">
              <w:rPr>
                <w:rFonts w:ascii="Georgia" w:hAnsi="Georgia" w:cs="Times New Roman"/>
                <w:b/>
                <w:sz w:val="24"/>
                <w:lang w:val="en-GB"/>
              </w:rPr>
              <w:t>Nov 2</w:t>
            </w:r>
            <w:r w:rsidR="00D26466" w:rsidRPr="003B7C77">
              <w:rPr>
                <w:rFonts w:ascii="Georgia" w:hAnsi="Georgia" w:cs="Times New Roman"/>
                <w:b/>
                <w:sz w:val="24"/>
                <w:lang w:val="en-GB"/>
              </w:rPr>
              <w:t>6</w:t>
            </w:r>
          </w:p>
        </w:tc>
        <w:tc>
          <w:tcPr>
            <w:tcW w:w="6946" w:type="dxa"/>
            <w:vAlign w:val="center"/>
          </w:tcPr>
          <w:p w14:paraId="2A271336" w14:textId="1CC720B2" w:rsidR="0022734D" w:rsidRPr="003B7C77" w:rsidRDefault="0022734D" w:rsidP="00640326">
            <w:pPr>
              <w:ind w:right="-288"/>
              <w:rPr>
                <w:rFonts w:ascii="Georgia" w:hAnsi="Georgia" w:cs="Times New Roman"/>
                <w:sz w:val="24"/>
                <w:lang w:val="en-GB"/>
              </w:rPr>
            </w:pPr>
            <w:r w:rsidRPr="003B7C77">
              <w:rPr>
                <w:rFonts w:ascii="Georgia" w:hAnsi="Georgia" w:cs="Times New Roman"/>
                <w:sz w:val="24"/>
                <w:lang w:val="en-GB"/>
              </w:rPr>
              <w:t xml:space="preserve">Shakespeare, </w:t>
            </w:r>
            <w:r w:rsidRPr="003B7C77">
              <w:rPr>
                <w:rFonts w:ascii="Georgia" w:hAnsi="Georgia" w:cs="Times New Roman"/>
                <w:i/>
                <w:iCs/>
                <w:sz w:val="24"/>
                <w:lang w:val="en-GB"/>
              </w:rPr>
              <w:t xml:space="preserve">Othello </w:t>
            </w:r>
            <w:r w:rsidRPr="003B7C77">
              <w:rPr>
                <w:rFonts w:ascii="Georgia" w:hAnsi="Georgia" w:cs="Times New Roman"/>
                <w:sz w:val="24"/>
                <w:lang w:val="en-GB"/>
              </w:rPr>
              <w:t>(Act 2</w:t>
            </w:r>
            <w:r w:rsidR="007A6126" w:rsidRPr="003B7C77">
              <w:rPr>
                <w:rFonts w:ascii="Georgia" w:hAnsi="Georgia" w:cs="Times New Roman"/>
                <w:sz w:val="24"/>
                <w:lang w:val="en-GB"/>
              </w:rPr>
              <w:t xml:space="preserve"> &amp; 3</w:t>
            </w:r>
            <w:r w:rsidRPr="003B7C77">
              <w:rPr>
                <w:rFonts w:ascii="Georgia" w:hAnsi="Georgia" w:cs="Times New Roman"/>
                <w:sz w:val="24"/>
                <w:lang w:val="en-GB"/>
              </w:rPr>
              <w:t>)</w:t>
            </w:r>
          </w:p>
        </w:tc>
      </w:tr>
      <w:tr w:rsidR="0022734D" w:rsidRPr="003B7C77" w14:paraId="7FE97933" w14:textId="77777777" w:rsidTr="00640326">
        <w:tc>
          <w:tcPr>
            <w:tcW w:w="988" w:type="dxa"/>
            <w:vAlign w:val="center"/>
          </w:tcPr>
          <w:p w14:paraId="27CB2501" w14:textId="77777777" w:rsidR="0022734D" w:rsidRPr="003B7C77" w:rsidRDefault="0022734D" w:rsidP="00640326">
            <w:pPr>
              <w:ind w:right="-288"/>
              <w:rPr>
                <w:rFonts w:ascii="Georgia" w:hAnsi="Georgia" w:cs="Times New Roman"/>
                <w:b/>
                <w:sz w:val="24"/>
                <w:lang w:val="en-GB"/>
              </w:rPr>
            </w:pPr>
          </w:p>
        </w:tc>
        <w:tc>
          <w:tcPr>
            <w:tcW w:w="2126" w:type="dxa"/>
            <w:vAlign w:val="center"/>
          </w:tcPr>
          <w:p w14:paraId="375752B5" w14:textId="77777777" w:rsidR="0022734D" w:rsidRPr="003B7C77" w:rsidRDefault="0022734D" w:rsidP="00640326">
            <w:pPr>
              <w:ind w:right="-288"/>
              <w:rPr>
                <w:rFonts w:ascii="Georgia" w:hAnsi="Georgia" w:cs="Times New Roman"/>
                <w:b/>
                <w:sz w:val="24"/>
                <w:lang w:val="en-GB"/>
              </w:rPr>
            </w:pPr>
          </w:p>
        </w:tc>
        <w:tc>
          <w:tcPr>
            <w:tcW w:w="6946" w:type="dxa"/>
            <w:vAlign w:val="center"/>
          </w:tcPr>
          <w:p w14:paraId="2C0CBE33" w14:textId="77777777" w:rsidR="0022734D" w:rsidRPr="003B7C77" w:rsidRDefault="0022734D" w:rsidP="00640326">
            <w:pPr>
              <w:ind w:right="-288"/>
              <w:rPr>
                <w:rFonts w:ascii="Georgia" w:hAnsi="Georgia" w:cs="Times New Roman"/>
                <w:b/>
                <w:sz w:val="24"/>
                <w:lang w:val="en-GB"/>
              </w:rPr>
            </w:pPr>
          </w:p>
        </w:tc>
      </w:tr>
      <w:tr w:rsidR="0022734D" w:rsidRPr="003B7C77" w14:paraId="1FA4415A" w14:textId="77777777" w:rsidTr="00640326">
        <w:trPr>
          <w:trHeight w:val="1008"/>
        </w:trPr>
        <w:tc>
          <w:tcPr>
            <w:tcW w:w="988" w:type="dxa"/>
            <w:vAlign w:val="center"/>
          </w:tcPr>
          <w:p w14:paraId="3ADB8F17" w14:textId="77777777" w:rsidR="0022734D" w:rsidRPr="003B7C77" w:rsidRDefault="0022734D" w:rsidP="00640326">
            <w:pPr>
              <w:ind w:right="-288"/>
              <w:rPr>
                <w:rFonts w:ascii="Georgia" w:hAnsi="Georgia" w:cs="Times New Roman"/>
                <w:b/>
                <w:sz w:val="24"/>
                <w:lang w:val="en-GB"/>
              </w:rPr>
            </w:pPr>
            <w:r w:rsidRPr="003B7C77">
              <w:rPr>
                <w:rFonts w:ascii="Georgia" w:hAnsi="Georgia" w:cs="Times New Roman"/>
                <w:b/>
                <w:sz w:val="24"/>
                <w:lang w:val="en-GB"/>
              </w:rPr>
              <w:t>W11</w:t>
            </w:r>
          </w:p>
        </w:tc>
        <w:tc>
          <w:tcPr>
            <w:tcW w:w="2126" w:type="dxa"/>
            <w:vAlign w:val="center"/>
          </w:tcPr>
          <w:p w14:paraId="140D3F0C" w14:textId="72B859F2" w:rsidR="0022734D" w:rsidRPr="003B7C77" w:rsidRDefault="00681EC2" w:rsidP="00640326">
            <w:pPr>
              <w:ind w:right="-288"/>
              <w:rPr>
                <w:rFonts w:ascii="Georgia" w:hAnsi="Georgia" w:cs="Times New Roman"/>
                <w:b/>
                <w:sz w:val="24"/>
                <w:lang w:val="en-GB"/>
              </w:rPr>
            </w:pPr>
            <w:r w:rsidRPr="003B7C77">
              <w:rPr>
                <w:rFonts w:ascii="Georgia" w:hAnsi="Georgia" w:cs="Times New Roman"/>
                <w:b/>
                <w:sz w:val="24"/>
                <w:lang w:val="en-GB"/>
              </w:rPr>
              <w:t xml:space="preserve">Dec </w:t>
            </w:r>
            <w:r w:rsidR="00D26466" w:rsidRPr="003B7C77">
              <w:rPr>
                <w:rFonts w:ascii="Georgia" w:hAnsi="Georgia" w:cs="Times New Roman"/>
                <w:b/>
                <w:sz w:val="24"/>
                <w:lang w:val="en-GB"/>
              </w:rPr>
              <w:t>1</w:t>
            </w:r>
          </w:p>
        </w:tc>
        <w:tc>
          <w:tcPr>
            <w:tcW w:w="6946" w:type="dxa"/>
            <w:vAlign w:val="center"/>
          </w:tcPr>
          <w:p w14:paraId="486F38BE" w14:textId="77777777" w:rsidR="0022734D" w:rsidRPr="003B7C77" w:rsidRDefault="0022734D" w:rsidP="00640326">
            <w:pPr>
              <w:ind w:right="-288"/>
              <w:rPr>
                <w:rFonts w:ascii="Georgia" w:hAnsi="Georgia" w:cs="Times New Roman"/>
                <w:sz w:val="24"/>
                <w:lang w:val="en-GB"/>
              </w:rPr>
            </w:pPr>
            <w:r w:rsidRPr="003B7C77">
              <w:rPr>
                <w:rFonts w:ascii="Georgia" w:hAnsi="Georgia" w:cs="Times New Roman"/>
                <w:sz w:val="24"/>
                <w:lang w:val="en-GB"/>
              </w:rPr>
              <w:t xml:space="preserve">Shakespeare, </w:t>
            </w:r>
            <w:r w:rsidRPr="003B7C77">
              <w:rPr>
                <w:rFonts w:ascii="Georgia" w:hAnsi="Georgia" w:cs="Times New Roman"/>
                <w:i/>
                <w:iCs/>
                <w:sz w:val="24"/>
                <w:lang w:val="en-GB"/>
              </w:rPr>
              <w:t xml:space="preserve">Othello </w:t>
            </w:r>
            <w:r w:rsidRPr="003B7C77">
              <w:rPr>
                <w:rFonts w:ascii="Georgia" w:hAnsi="Georgia" w:cs="Times New Roman"/>
                <w:sz w:val="24"/>
                <w:lang w:val="en-GB"/>
              </w:rPr>
              <w:t xml:space="preserve">(Act </w:t>
            </w:r>
            <w:r w:rsidR="007A6126" w:rsidRPr="003B7C77">
              <w:rPr>
                <w:rFonts w:ascii="Georgia" w:hAnsi="Georgia" w:cs="Times New Roman"/>
                <w:sz w:val="24"/>
                <w:lang w:val="en-GB"/>
              </w:rPr>
              <w:t>4</w:t>
            </w:r>
            <w:r w:rsidRPr="003B7C77">
              <w:rPr>
                <w:rFonts w:ascii="Georgia" w:hAnsi="Georgia" w:cs="Times New Roman"/>
                <w:sz w:val="24"/>
                <w:lang w:val="en-GB"/>
              </w:rPr>
              <w:t>)</w:t>
            </w:r>
          </w:p>
          <w:p w14:paraId="714529AB" w14:textId="77777777" w:rsidR="003B7C77" w:rsidRPr="003B7C77" w:rsidRDefault="003B7C77" w:rsidP="00640326">
            <w:pPr>
              <w:ind w:right="-288"/>
              <w:rPr>
                <w:rFonts w:ascii="Georgia" w:hAnsi="Georgia" w:cs="Times New Roman"/>
                <w:sz w:val="24"/>
                <w:lang w:val="en-GB"/>
              </w:rPr>
            </w:pPr>
          </w:p>
          <w:p w14:paraId="5B387318" w14:textId="5A297233" w:rsidR="003B7C77" w:rsidRPr="003B7C77" w:rsidRDefault="003B7C77" w:rsidP="00640326">
            <w:pPr>
              <w:ind w:right="-288"/>
              <w:rPr>
                <w:rFonts w:ascii="Georgia" w:hAnsi="Georgia" w:cs="Times New Roman"/>
                <w:sz w:val="24"/>
                <w:lang w:val="en-GB"/>
              </w:rPr>
            </w:pPr>
            <w:r w:rsidRPr="003B7C77">
              <w:rPr>
                <w:rFonts w:ascii="Georgia" w:hAnsi="Georgia" w:cs="Times New Roman"/>
                <w:b/>
                <w:bCs/>
                <w:color w:val="C00000"/>
                <w:sz w:val="24"/>
                <w:lang w:val="en-GB"/>
              </w:rPr>
              <w:t xml:space="preserve">PS Hour: </w:t>
            </w:r>
            <w:r w:rsidRPr="003B7C77">
              <w:rPr>
                <w:rFonts w:ascii="Georgia" w:hAnsi="Georgia" w:cs="Times New Roman"/>
                <w:i/>
                <w:iCs/>
                <w:color w:val="C00000"/>
                <w:sz w:val="24"/>
                <w:lang w:val="en-GB"/>
              </w:rPr>
              <w:t>Othello</w:t>
            </w:r>
            <w:r w:rsidRPr="003B7C77">
              <w:rPr>
                <w:rFonts w:ascii="Georgia" w:hAnsi="Georgia" w:cs="Times New Roman"/>
                <w:color w:val="C00000"/>
                <w:sz w:val="24"/>
                <w:lang w:val="en-GB"/>
              </w:rPr>
              <w:t xml:space="preserve"> (Act 4</w:t>
            </w:r>
            <w:r w:rsidRPr="003B7C77">
              <w:rPr>
                <w:rFonts w:ascii="Georgia" w:hAnsi="Georgia" w:cs="Times New Roman"/>
                <w:color w:val="C00000"/>
                <w:sz w:val="24"/>
                <w:lang w:val="en-GB"/>
              </w:rPr>
              <w:t xml:space="preserve"> cont.</w:t>
            </w:r>
            <w:r w:rsidRPr="003B7C77">
              <w:rPr>
                <w:rFonts w:ascii="Georgia" w:hAnsi="Georgia" w:cs="Times New Roman"/>
                <w:color w:val="C00000"/>
                <w:sz w:val="24"/>
                <w:lang w:val="en-GB"/>
              </w:rPr>
              <w:t>)</w:t>
            </w:r>
          </w:p>
        </w:tc>
      </w:tr>
      <w:tr w:rsidR="0022734D" w:rsidRPr="003B7C77" w14:paraId="1B4A33C5" w14:textId="77777777" w:rsidTr="00640326">
        <w:trPr>
          <w:trHeight w:val="576"/>
        </w:trPr>
        <w:tc>
          <w:tcPr>
            <w:tcW w:w="988" w:type="dxa"/>
            <w:vAlign w:val="center"/>
          </w:tcPr>
          <w:p w14:paraId="7B6BE72B" w14:textId="77777777" w:rsidR="0022734D" w:rsidRPr="003B7C77" w:rsidRDefault="0022734D" w:rsidP="00640326">
            <w:pPr>
              <w:ind w:right="-288"/>
              <w:rPr>
                <w:rFonts w:ascii="Georgia" w:hAnsi="Georgia" w:cs="Times New Roman"/>
                <w:b/>
                <w:sz w:val="24"/>
                <w:lang w:val="en-GB"/>
              </w:rPr>
            </w:pPr>
          </w:p>
        </w:tc>
        <w:tc>
          <w:tcPr>
            <w:tcW w:w="2126" w:type="dxa"/>
            <w:vAlign w:val="center"/>
          </w:tcPr>
          <w:p w14:paraId="759055C7" w14:textId="5E6B1243" w:rsidR="0022734D" w:rsidRPr="003B7C77" w:rsidRDefault="00681EC2" w:rsidP="00640326">
            <w:pPr>
              <w:ind w:right="-288"/>
              <w:rPr>
                <w:rFonts w:ascii="Georgia" w:hAnsi="Georgia" w:cs="Times New Roman"/>
                <w:b/>
                <w:sz w:val="24"/>
                <w:lang w:val="en-GB"/>
              </w:rPr>
            </w:pPr>
            <w:r w:rsidRPr="003B7C77">
              <w:rPr>
                <w:rFonts w:ascii="Georgia" w:hAnsi="Georgia" w:cs="Times New Roman"/>
                <w:b/>
                <w:sz w:val="24"/>
                <w:lang w:val="en-GB"/>
              </w:rPr>
              <w:t xml:space="preserve">Dec </w:t>
            </w:r>
            <w:r w:rsidR="00D26466" w:rsidRPr="003B7C77">
              <w:rPr>
                <w:rFonts w:ascii="Georgia" w:hAnsi="Georgia" w:cs="Times New Roman"/>
                <w:b/>
                <w:sz w:val="24"/>
                <w:lang w:val="en-GB"/>
              </w:rPr>
              <w:t>3</w:t>
            </w:r>
          </w:p>
        </w:tc>
        <w:tc>
          <w:tcPr>
            <w:tcW w:w="6946" w:type="dxa"/>
            <w:vAlign w:val="center"/>
          </w:tcPr>
          <w:p w14:paraId="3D37A88E" w14:textId="171260B5" w:rsidR="0022734D" w:rsidRPr="003B7C77" w:rsidRDefault="003B7C77" w:rsidP="00640326">
            <w:pPr>
              <w:ind w:right="-288"/>
              <w:rPr>
                <w:rFonts w:ascii="Georgia" w:hAnsi="Georgia" w:cs="Times New Roman"/>
                <w:sz w:val="24"/>
                <w:lang w:val="en-GB"/>
              </w:rPr>
            </w:pPr>
            <w:r w:rsidRPr="003B7C77">
              <w:rPr>
                <w:rFonts w:ascii="Georgia" w:hAnsi="Georgia" w:cs="Times New Roman"/>
                <w:sz w:val="24"/>
                <w:lang w:val="en-GB"/>
              </w:rPr>
              <w:t xml:space="preserve">Shakespeare, </w:t>
            </w:r>
            <w:r w:rsidR="0022734D" w:rsidRPr="003B7C77">
              <w:rPr>
                <w:rFonts w:ascii="Georgia" w:hAnsi="Georgia" w:cs="Times New Roman"/>
                <w:i/>
                <w:iCs/>
                <w:color w:val="000000" w:themeColor="text1"/>
                <w:sz w:val="24"/>
                <w:lang w:val="en-GB"/>
              </w:rPr>
              <w:t xml:space="preserve">Othello </w:t>
            </w:r>
            <w:r w:rsidR="0022734D" w:rsidRPr="003B7C77">
              <w:rPr>
                <w:rFonts w:ascii="Georgia" w:hAnsi="Georgia" w:cs="Times New Roman"/>
                <w:color w:val="000000" w:themeColor="text1"/>
                <w:sz w:val="24"/>
                <w:lang w:val="en-GB"/>
              </w:rPr>
              <w:t xml:space="preserve">(Act </w:t>
            </w:r>
            <w:r w:rsidR="007A6126" w:rsidRPr="003B7C77">
              <w:rPr>
                <w:rFonts w:ascii="Georgia" w:hAnsi="Georgia" w:cs="Times New Roman"/>
                <w:color w:val="000000" w:themeColor="text1"/>
                <w:sz w:val="24"/>
                <w:lang w:val="en-GB"/>
              </w:rPr>
              <w:t>5</w:t>
            </w:r>
            <w:r w:rsidR="0022734D" w:rsidRPr="003B7C77">
              <w:rPr>
                <w:rFonts w:ascii="Georgia" w:hAnsi="Georgia" w:cs="Times New Roman"/>
                <w:color w:val="000000" w:themeColor="text1"/>
                <w:sz w:val="24"/>
                <w:lang w:val="en-GB"/>
              </w:rPr>
              <w:t>)</w:t>
            </w:r>
          </w:p>
        </w:tc>
      </w:tr>
      <w:tr w:rsidR="0022734D" w:rsidRPr="003B7C77" w14:paraId="6D5F14C1" w14:textId="77777777" w:rsidTr="00640326">
        <w:tc>
          <w:tcPr>
            <w:tcW w:w="988" w:type="dxa"/>
            <w:vAlign w:val="center"/>
          </w:tcPr>
          <w:p w14:paraId="08B0BA6D" w14:textId="77777777" w:rsidR="0022734D" w:rsidRPr="003B7C77" w:rsidRDefault="0022734D" w:rsidP="00640326">
            <w:pPr>
              <w:ind w:right="-288"/>
              <w:rPr>
                <w:rFonts w:ascii="Georgia" w:hAnsi="Georgia" w:cs="Times New Roman"/>
                <w:b/>
                <w:sz w:val="24"/>
                <w:lang w:val="en-GB"/>
              </w:rPr>
            </w:pPr>
          </w:p>
        </w:tc>
        <w:tc>
          <w:tcPr>
            <w:tcW w:w="2126" w:type="dxa"/>
            <w:vAlign w:val="center"/>
          </w:tcPr>
          <w:p w14:paraId="7EECA15D" w14:textId="77777777" w:rsidR="0022734D" w:rsidRPr="003B7C77" w:rsidRDefault="0022734D" w:rsidP="00640326">
            <w:pPr>
              <w:ind w:right="-288"/>
              <w:rPr>
                <w:rFonts w:ascii="Georgia" w:hAnsi="Georgia" w:cs="Times New Roman"/>
                <w:b/>
                <w:sz w:val="24"/>
                <w:lang w:val="en-GB"/>
              </w:rPr>
            </w:pPr>
          </w:p>
        </w:tc>
        <w:tc>
          <w:tcPr>
            <w:tcW w:w="6946" w:type="dxa"/>
            <w:vAlign w:val="center"/>
          </w:tcPr>
          <w:p w14:paraId="56F76EB6" w14:textId="77777777" w:rsidR="0022734D" w:rsidRPr="003B7C77" w:rsidRDefault="0022734D" w:rsidP="00640326">
            <w:pPr>
              <w:ind w:right="-288"/>
              <w:rPr>
                <w:rFonts w:ascii="Georgia" w:hAnsi="Georgia" w:cs="Times New Roman"/>
                <w:i/>
                <w:sz w:val="24"/>
                <w:lang w:val="en-GB"/>
              </w:rPr>
            </w:pPr>
          </w:p>
        </w:tc>
      </w:tr>
      <w:tr w:rsidR="0022734D" w:rsidRPr="003B7C77" w14:paraId="506D0C77" w14:textId="77777777" w:rsidTr="00640326">
        <w:trPr>
          <w:trHeight w:val="1008"/>
        </w:trPr>
        <w:tc>
          <w:tcPr>
            <w:tcW w:w="988" w:type="dxa"/>
            <w:vAlign w:val="center"/>
          </w:tcPr>
          <w:p w14:paraId="73AC2BBE" w14:textId="77777777" w:rsidR="0022734D" w:rsidRPr="003B7C77" w:rsidRDefault="0022734D" w:rsidP="00640326">
            <w:pPr>
              <w:ind w:right="-288"/>
              <w:rPr>
                <w:rFonts w:ascii="Georgia" w:hAnsi="Georgia" w:cs="Times New Roman"/>
                <w:b/>
                <w:sz w:val="24"/>
                <w:lang w:val="en-GB"/>
              </w:rPr>
            </w:pPr>
            <w:r w:rsidRPr="003B7C77">
              <w:rPr>
                <w:rFonts w:ascii="Georgia" w:hAnsi="Georgia" w:cs="Times New Roman"/>
                <w:b/>
                <w:sz w:val="24"/>
                <w:lang w:val="en-GB"/>
              </w:rPr>
              <w:t>W12</w:t>
            </w:r>
          </w:p>
        </w:tc>
        <w:tc>
          <w:tcPr>
            <w:tcW w:w="2126" w:type="dxa"/>
            <w:vAlign w:val="center"/>
          </w:tcPr>
          <w:p w14:paraId="2F170D23" w14:textId="7907194C" w:rsidR="0022734D" w:rsidRPr="003B7C77" w:rsidRDefault="00681EC2" w:rsidP="00640326">
            <w:pPr>
              <w:ind w:right="-288"/>
              <w:rPr>
                <w:rFonts w:ascii="Georgia" w:hAnsi="Georgia" w:cs="Times New Roman"/>
                <w:b/>
                <w:sz w:val="24"/>
                <w:lang w:val="en-GB"/>
              </w:rPr>
            </w:pPr>
            <w:r w:rsidRPr="003B7C77">
              <w:rPr>
                <w:rFonts w:ascii="Georgia" w:hAnsi="Georgia" w:cs="Times New Roman"/>
                <w:b/>
                <w:sz w:val="24"/>
                <w:lang w:val="en-GB"/>
              </w:rPr>
              <w:t xml:space="preserve">Dec </w:t>
            </w:r>
            <w:r w:rsidR="00D26466" w:rsidRPr="003B7C77">
              <w:rPr>
                <w:rFonts w:ascii="Georgia" w:hAnsi="Georgia" w:cs="Times New Roman"/>
                <w:b/>
                <w:sz w:val="24"/>
                <w:lang w:val="en-GB"/>
              </w:rPr>
              <w:t>8</w:t>
            </w:r>
          </w:p>
        </w:tc>
        <w:tc>
          <w:tcPr>
            <w:tcW w:w="6946" w:type="dxa"/>
            <w:vAlign w:val="center"/>
          </w:tcPr>
          <w:p w14:paraId="36B23264" w14:textId="77777777" w:rsidR="007A6126" w:rsidRPr="003B7C77" w:rsidRDefault="007A6126" w:rsidP="00640326">
            <w:pPr>
              <w:pStyle w:val="NormalWeb"/>
              <w:spacing w:before="0" w:beforeAutospacing="0" w:after="0" w:afterAutospacing="0"/>
              <w:rPr>
                <w:rFonts w:ascii="Georgia" w:hAnsi="Georgia"/>
                <w:sz w:val="24"/>
                <w:lang w:val="en-GB"/>
              </w:rPr>
            </w:pPr>
            <w:r w:rsidRPr="003B7C77">
              <w:rPr>
                <w:rFonts w:ascii="Georgia" w:hAnsi="Georgia"/>
                <w:sz w:val="24"/>
                <w:lang w:val="en-GB"/>
              </w:rPr>
              <w:t>Introduction to the Stuart Period (p. 229-235)</w:t>
            </w:r>
          </w:p>
          <w:p w14:paraId="6D43FC0B" w14:textId="77777777" w:rsidR="007A6126" w:rsidRPr="003B7C77" w:rsidRDefault="007A6126" w:rsidP="00640326">
            <w:pPr>
              <w:pStyle w:val="NormalWeb"/>
              <w:spacing w:before="0" w:beforeAutospacing="0" w:after="0" w:afterAutospacing="0"/>
              <w:rPr>
                <w:rFonts w:ascii="Georgia" w:hAnsi="Georgia"/>
                <w:sz w:val="24"/>
                <w:lang w:val="en-GB"/>
              </w:rPr>
            </w:pPr>
            <w:r w:rsidRPr="003B7C77">
              <w:rPr>
                <w:rFonts w:ascii="Georgia" w:hAnsi="Georgia"/>
                <w:sz w:val="24"/>
                <w:lang w:val="en-GB"/>
              </w:rPr>
              <w:t>Exploration of key ideas</w:t>
            </w:r>
          </w:p>
          <w:p w14:paraId="298B84F0" w14:textId="0AB17929" w:rsidR="00B121A6" w:rsidRPr="003B7C77" w:rsidRDefault="00B121A6" w:rsidP="00640326">
            <w:pPr>
              <w:ind w:right="-288"/>
              <w:rPr>
                <w:rFonts w:ascii="Georgia" w:hAnsi="Georgia" w:cs="Times New Roman"/>
                <w:b/>
                <w:bCs/>
                <w:color w:val="4472C4" w:themeColor="accent5"/>
                <w:sz w:val="24"/>
                <w:lang w:val="en-GB"/>
              </w:rPr>
            </w:pPr>
          </w:p>
          <w:p w14:paraId="225FCDF6" w14:textId="6D199224" w:rsidR="0022734D" w:rsidRPr="003B7C77" w:rsidRDefault="0022734D" w:rsidP="00640326">
            <w:pPr>
              <w:ind w:right="-288"/>
              <w:rPr>
                <w:rFonts w:ascii="Georgia" w:hAnsi="Georgia"/>
                <w:color w:val="000000" w:themeColor="text1"/>
                <w:sz w:val="24"/>
                <w:lang w:val="en-GB"/>
              </w:rPr>
            </w:pPr>
            <w:r w:rsidRPr="003B7C77">
              <w:rPr>
                <w:rFonts w:ascii="Georgia" w:hAnsi="Georgia" w:cs="Times New Roman"/>
                <w:b/>
                <w:bCs/>
                <w:color w:val="C00000"/>
                <w:sz w:val="24"/>
                <w:lang w:val="en-GB"/>
              </w:rPr>
              <w:t xml:space="preserve">PS Hour: </w:t>
            </w:r>
            <w:r w:rsidR="007A6126" w:rsidRPr="003B7C77">
              <w:rPr>
                <w:rFonts w:ascii="Georgia" w:hAnsi="Georgia" w:cs="Times New Roman"/>
                <w:color w:val="C00000"/>
                <w:sz w:val="24"/>
                <w:lang w:val="en-GB"/>
              </w:rPr>
              <w:t>Ben Jonson (236-239)</w:t>
            </w:r>
          </w:p>
        </w:tc>
      </w:tr>
      <w:tr w:rsidR="0022734D" w:rsidRPr="003B7C77" w14:paraId="774CC8F5" w14:textId="77777777" w:rsidTr="00640326">
        <w:trPr>
          <w:trHeight w:val="720"/>
        </w:trPr>
        <w:tc>
          <w:tcPr>
            <w:tcW w:w="988" w:type="dxa"/>
            <w:vAlign w:val="center"/>
          </w:tcPr>
          <w:p w14:paraId="0284109E" w14:textId="77777777" w:rsidR="0022734D" w:rsidRPr="003B7C77" w:rsidRDefault="0022734D" w:rsidP="00640326">
            <w:pPr>
              <w:ind w:right="-288"/>
              <w:rPr>
                <w:rFonts w:ascii="Georgia" w:hAnsi="Georgia" w:cs="Times New Roman"/>
                <w:b/>
                <w:sz w:val="24"/>
                <w:lang w:val="en-GB"/>
              </w:rPr>
            </w:pPr>
          </w:p>
        </w:tc>
        <w:tc>
          <w:tcPr>
            <w:tcW w:w="2126" w:type="dxa"/>
            <w:vAlign w:val="center"/>
          </w:tcPr>
          <w:p w14:paraId="1F7E39A5" w14:textId="7A351297" w:rsidR="0022734D" w:rsidRPr="003B7C77" w:rsidRDefault="00681EC2" w:rsidP="00640326">
            <w:pPr>
              <w:ind w:right="-288"/>
              <w:rPr>
                <w:rFonts w:ascii="Georgia" w:hAnsi="Georgia" w:cs="Times New Roman"/>
                <w:b/>
                <w:sz w:val="24"/>
                <w:lang w:val="en-GB"/>
              </w:rPr>
            </w:pPr>
            <w:r w:rsidRPr="003B7C77">
              <w:rPr>
                <w:rFonts w:ascii="Georgia" w:hAnsi="Georgia" w:cs="Times New Roman"/>
                <w:b/>
                <w:sz w:val="24"/>
                <w:lang w:val="en-GB"/>
              </w:rPr>
              <w:t>Dec 1</w:t>
            </w:r>
            <w:r w:rsidR="00D26466" w:rsidRPr="003B7C77">
              <w:rPr>
                <w:rFonts w:ascii="Georgia" w:hAnsi="Georgia" w:cs="Times New Roman"/>
                <w:b/>
                <w:sz w:val="24"/>
                <w:lang w:val="en-GB"/>
              </w:rPr>
              <w:t>0</w:t>
            </w:r>
          </w:p>
        </w:tc>
        <w:tc>
          <w:tcPr>
            <w:tcW w:w="6946" w:type="dxa"/>
            <w:vAlign w:val="center"/>
          </w:tcPr>
          <w:p w14:paraId="32B903F9" w14:textId="3714CD61" w:rsidR="007A6126" w:rsidRPr="003B7C77" w:rsidRDefault="007A6126" w:rsidP="00640326">
            <w:pPr>
              <w:ind w:right="-288"/>
              <w:rPr>
                <w:rFonts w:ascii="Georgia" w:hAnsi="Georgia" w:cs="Times New Roman"/>
                <w:sz w:val="24"/>
                <w:lang w:val="en-GB"/>
              </w:rPr>
            </w:pPr>
            <w:r w:rsidRPr="003B7C77">
              <w:rPr>
                <w:rFonts w:ascii="Georgia" w:hAnsi="Georgia" w:cs="Times New Roman"/>
                <w:sz w:val="24"/>
                <w:lang w:val="en-GB"/>
              </w:rPr>
              <w:t>John Donne (p. 240-245) and</w:t>
            </w:r>
          </w:p>
          <w:p w14:paraId="487623EB" w14:textId="7EDA46C3" w:rsidR="0022734D" w:rsidRPr="003B7C77" w:rsidRDefault="007A6126" w:rsidP="00640326">
            <w:pPr>
              <w:ind w:right="-288"/>
              <w:rPr>
                <w:rFonts w:ascii="Georgia" w:hAnsi="Georgia" w:cs="Times New Roman"/>
                <w:sz w:val="24"/>
                <w:lang w:val="en-GB"/>
              </w:rPr>
            </w:pPr>
            <w:r w:rsidRPr="003B7C77">
              <w:rPr>
                <w:rFonts w:ascii="Georgia" w:hAnsi="Georgia" w:cs="Times New Roman"/>
                <w:sz w:val="24"/>
                <w:lang w:val="en-GB"/>
              </w:rPr>
              <w:t>Andrew Marvell (250-251)</w:t>
            </w:r>
          </w:p>
        </w:tc>
      </w:tr>
      <w:tr w:rsidR="0022734D" w:rsidRPr="003B7C77" w14:paraId="5E99E69F" w14:textId="77777777" w:rsidTr="00640326">
        <w:tc>
          <w:tcPr>
            <w:tcW w:w="988" w:type="dxa"/>
            <w:vAlign w:val="center"/>
          </w:tcPr>
          <w:p w14:paraId="57C64FFF" w14:textId="77777777" w:rsidR="0022734D" w:rsidRPr="003B7C77" w:rsidRDefault="0022734D" w:rsidP="00640326">
            <w:pPr>
              <w:ind w:right="-288"/>
              <w:rPr>
                <w:rFonts w:ascii="Georgia" w:hAnsi="Georgia" w:cs="Times New Roman"/>
                <w:b/>
                <w:sz w:val="24"/>
                <w:lang w:val="en-GB"/>
              </w:rPr>
            </w:pPr>
          </w:p>
        </w:tc>
        <w:tc>
          <w:tcPr>
            <w:tcW w:w="2126" w:type="dxa"/>
            <w:vAlign w:val="center"/>
          </w:tcPr>
          <w:p w14:paraId="6DF7C02D" w14:textId="77777777" w:rsidR="0022734D" w:rsidRPr="003B7C77" w:rsidRDefault="0022734D" w:rsidP="00640326">
            <w:pPr>
              <w:ind w:right="-288"/>
              <w:rPr>
                <w:rFonts w:ascii="Georgia" w:hAnsi="Georgia" w:cs="Times New Roman"/>
                <w:b/>
                <w:sz w:val="24"/>
                <w:lang w:val="en-GB"/>
              </w:rPr>
            </w:pPr>
          </w:p>
        </w:tc>
        <w:tc>
          <w:tcPr>
            <w:tcW w:w="6946" w:type="dxa"/>
            <w:vAlign w:val="center"/>
          </w:tcPr>
          <w:p w14:paraId="549476AE" w14:textId="77777777" w:rsidR="0022734D" w:rsidRPr="003B7C77" w:rsidRDefault="0022734D" w:rsidP="00640326">
            <w:pPr>
              <w:ind w:right="-288"/>
              <w:rPr>
                <w:rFonts w:ascii="Georgia" w:hAnsi="Georgia" w:cs="Times New Roman"/>
                <w:b/>
                <w:sz w:val="24"/>
                <w:lang w:val="en-GB"/>
              </w:rPr>
            </w:pPr>
          </w:p>
        </w:tc>
      </w:tr>
    </w:tbl>
    <w:p w14:paraId="54A137FC" w14:textId="77777777" w:rsidR="001456FC" w:rsidRPr="00D04BA7" w:rsidRDefault="001456FC" w:rsidP="001456FC">
      <w:pPr>
        <w:rPr>
          <w:rFonts w:ascii="Georgia" w:hAnsi="Georgia" w:cs="Times New Roman"/>
          <w:lang w:val="en-GB"/>
        </w:rPr>
      </w:pPr>
    </w:p>
    <w:p w14:paraId="47ED9816" w14:textId="77777777" w:rsidR="001456FC" w:rsidRPr="00D04BA7" w:rsidRDefault="001456FC" w:rsidP="001456FC">
      <w:pPr>
        <w:rPr>
          <w:rFonts w:ascii="Georgia" w:hAnsi="Georgia" w:cs="Times New Roman"/>
          <w:lang w:val="en-GB"/>
        </w:rPr>
      </w:pPr>
    </w:p>
    <w:p w14:paraId="00F06028" w14:textId="77777777" w:rsidR="001456FC" w:rsidRPr="00D04BA7" w:rsidRDefault="001456FC" w:rsidP="001456FC">
      <w:pPr>
        <w:rPr>
          <w:rFonts w:ascii="Georgia" w:hAnsi="Georgia" w:cs="Times New Roman"/>
          <w:lang w:val="en-GB"/>
        </w:rPr>
      </w:pPr>
    </w:p>
    <w:sectPr w:rsidR="001456FC" w:rsidRPr="00D04BA7" w:rsidSect="00D95B78">
      <w:footerReference w:type="default" r:id="rId10"/>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C429D" w14:textId="77777777" w:rsidR="00A144CF" w:rsidRDefault="00A144CF" w:rsidP="001456FC">
      <w:r>
        <w:separator/>
      </w:r>
    </w:p>
  </w:endnote>
  <w:endnote w:type="continuationSeparator" w:id="0">
    <w:p w14:paraId="58067B96" w14:textId="77777777" w:rsidR="00A144CF" w:rsidRDefault="00A144CF" w:rsidP="00145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7357818"/>
      <w:docPartObj>
        <w:docPartGallery w:val="Page Numbers (Bottom of Page)"/>
        <w:docPartUnique/>
      </w:docPartObj>
    </w:sdtPr>
    <w:sdtEndPr>
      <w:rPr>
        <w:noProof/>
      </w:rPr>
    </w:sdtEndPr>
    <w:sdtContent>
      <w:p w14:paraId="5E979988" w14:textId="53853B14" w:rsidR="00000000" w:rsidRDefault="00B7162A">
        <w:pPr>
          <w:pStyle w:val="Footer"/>
          <w:jc w:val="center"/>
        </w:pPr>
        <w:r>
          <w:fldChar w:fldCharType="begin"/>
        </w:r>
        <w:r>
          <w:instrText xml:space="preserve"> PAGE   \* MERGEFORMAT </w:instrText>
        </w:r>
        <w:r>
          <w:fldChar w:fldCharType="separate"/>
        </w:r>
        <w:r w:rsidR="003471C2">
          <w:rPr>
            <w:noProof/>
          </w:rPr>
          <w:t>5</w:t>
        </w:r>
        <w:r>
          <w:rPr>
            <w:noProof/>
          </w:rPr>
          <w:fldChar w:fldCharType="end"/>
        </w:r>
      </w:p>
    </w:sdtContent>
  </w:sdt>
  <w:p w14:paraId="78E9ED3D"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77E5F" w14:textId="77777777" w:rsidR="00A144CF" w:rsidRDefault="00A144CF" w:rsidP="001456FC">
      <w:r>
        <w:separator/>
      </w:r>
    </w:p>
  </w:footnote>
  <w:footnote w:type="continuationSeparator" w:id="0">
    <w:p w14:paraId="5BD51D49" w14:textId="77777777" w:rsidR="00A144CF" w:rsidRDefault="00A144CF" w:rsidP="001456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B3457"/>
    <w:multiLevelType w:val="hybridMultilevel"/>
    <w:tmpl w:val="DCAAE4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3B97EFF"/>
    <w:multiLevelType w:val="hybridMultilevel"/>
    <w:tmpl w:val="AB58B9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8275680"/>
    <w:multiLevelType w:val="hybridMultilevel"/>
    <w:tmpl w:val="65D295A2"/>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15:restartNumberingAfterBreak="0">
    <w:nsid w:val="6D024269"/>
    <w:multiLevelType w:val="hybridMultilevel"/>
    <w:tmpl w:val="3CD664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753A14D2"/>
    <w:multiLevelType w:val="hybridMultilevel"/>
    <w:tmpl w:val="6B5654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574515591">
    <w:abstractNumId w:val="0"/>
  </w:num>
  <w:num w:numId="2" w16cid:durableId="1469012750">
    <w:abstractNumId w:val="1"/>
  </w:num>
  <w:num w:numId="3" w16cid:durableId="645161422">
    <w:abstractNumId w:val="4"/>
  </w:num>
  <w:num w:numId="4" w16cid:durableId="620259427">
    <w:abstractNumId w:val="3"/>
  </w:num>
  <w:num w:numId="5" w16cid:durableId="37467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6FC"/>
    <w:rsid w:val="00001F06"/>
    <w:rsid w:val="00040F3D"/>
    <w:rsid w:val="00044A92"/>
    <w:rsid w:val="00092B91"/>
    <w:rsid w:val="000A33B5"/>
    <w:rsid w:val="000C0416"/>
    <w:rsid w:val="00126CE4"/>
    <w:rsid w:val="00127401"/>
    <w:rsid w:val="00127FD4"/>
    <w:rsid w:val="001456FC"/>
    <w:rsid w:val="00193735"/>
    <w:rsid w:val="00197D35"/>
    <w:rsid w:val="0022734D"/>
    <w:rsid w:val="00255C39"/>
    <w:rsid w:val="00282B10"/>
    <w:rsid w:val="00305ABA"/>
    <w:rsid w:val="003301FB"/>
    <w:rsid w:val="003471C2"/>
    <w:rsid w:val="00362B58"/>
    <w:rsid w:val="003A7FDC"/>
    <w:rsid w:val="003B7C77"/>
    <w:rsid w:val="003C5892"/>
    <w:rsid w:val="003E6F01"/>
    <w:rsid w:val="003F019D"/>
    <w:rsid w:val="003F3C77"/>
    <w:rsid w:val="0044758F"/>
    <w:rsid w:val="00450456"/>
    <w:rsid w:val="00464160"/>
    <w:rsid w:val="00477183"/>
    <w:rsid w:val="00491E20"/>
    <w:rsid w:val="004C43BC"/>
    <w:rsid w:val="004D3858"/>
    <w:rsid w:val="004F39D7"/>
    <w:rsid w:val="00537B55"/>
    <w:rsid w:val="00555268"/>
    <w:rsid w:val="005A47B8"/>
    <w:rsid w:val="005C0721"/>
    <w:rsid w:val="005F73DF"/>
    <w:rsid w:val="006071EB"/>
    <w:rsid w:val="006244BB"/>
    <w:rsid w:val="00640326"/>
    <w:rsid w:val="00660561"/>
    <w:rsid w:val="00674689"/>
    <w:rsid w:val="00681EC2"/>
    <w:rsid w:val="00684791"/>
    <w:rsid w:val="00717AA1"/>
    <w:rsid w:val="00724DD3"/>
    <w:rsid w:val="00756CAC"/>
    <w:rsid w:val="007A6126"/>
    <w:rsid w:val="007B391A"/>
    <w:rsid w:val="008006BF"/>
    <w:rsid w:val="0086232C"/>
    <w:rsid w:val="00867B6B"/>
    <w:rsid w:val="00876041"/>
    <w:rsid w:val="00885F18"/>
    <w:rsid w:val="0089165D"/>
    <w:rsid w:val="008B18B5"/>
    <w:rsid w:val="008B500D"/>
    <w:rsid w:val="009053D6"/>
    <w:rsid w:val="00926CD2"/>
    <w:rsid w:val="00983E94"/>
    <w:rsid w:val="009865D8"/>
    <w:rsid w:val="009A42EF"/>
    <w:rsid w:val="009B7D04"/>
    <w:rsid w:val="00A144CF"/>
    <w:rsid w:val="00A2263D"/>
    <w:rsid w:val="00A33F78"/>
    <w:rsid w:val="00A676A9"/>
    <w:rsid w:val="00A909C8"/>
    <w:rsid w:val="00AC71F4"/>
    <w:rsid w:val="00B121A6"/>
    <w:rsid w:val="00B35DF1"/>
    <w:rsid w:val="00B7162A"/>
    <w:rsid w:val="00BB0BC8"/>
    <w:rsid w:val="00BC16DC"/>
    <w:rsid w:val="00BF3C21"/>
    <w:rsid w:val="00BF4205"/>
    <w:rsid w:val="00C25B5B"/>
    <w:rsid w:val="00C506F5"/>
    <w:rsid w:val="00C66296"/>
    <w:rsid w:val="00C85D3B"/>
    <w:rsid w:val="00CA62D4"/>
    <w:rsid w:val="00CA630F"/>
    <w:rsid w:val="00CB2BA2"/>
    <w:rsid w:val="00CC2138"/>
    <w:rsid w:val="00D04BA7"/>
    <w:rsid w:val="00D26466"/>
    <w:rsid w:val="00D41711"/>
    <w:rsid w:val="00D74045"/>
    <w:rsid w:val="00DD28B8"/>
    <w:rsid w:val="00E369F6"/>
    <w:rsid w:val="00E5410F"/>
    <w:rsid w:val="00E81494"/>
    <w:rsid w:val="00EA4124"/>
    <w:rsid w:val="00EC2020"/>
    <w:rsid w:val="00F01631"/>
    <w:rsid w:val="00F53E31"/>
    <w:rsid w:val="00FE3B7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DD85E"/>
  <w15:chartTrackingRefBased/>
  <w15:docId w15:val="{747E98D2-39C7-4BEA-938D-93FFFBC71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56FC"/>
    <w:pPr>
      <w:spacing w:after="0" w:line="240" w:lineRule="auto"/>
    </w:pPr>
    <w:rPr>
      <w:rFonts w:asciiTheme="minorHAnsi" w:hAnsiTheme="minorHAnsi"/>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56FC"/>
    <w:rPr>
      <w:color w:val="0563C1" w:themeColor="hyperlink"/>
      <w:u w:val="single"/>
    </w:rPr>
  </w:style>
  <w:style w:type="paragraph" w:styleId="FootnoteText">
    <w:name w:val="footnote text"/>
    <w:basedOn w:val="Normal"/>
    <w:link w:val="FootnoteTextChar"/>
    <w:uiPriority w:val="99"/>
    <w:semiHidden/>
    <w:unhideWhenUsed/>
    <w:rsid w:val="001456FC"/>
    <w:rPr>
      <w:sz w:val="20"/>
      <w:szCs w:val="20"/>
    </w:rPr>
  </w:style>
  <w:style w:type="character" w:customStyle="1" w:styleId="FootnoteTextChar">
    <w:name w:val="Footnote Text Char"/>
    <w:basedOn w:val="DefaultParagraphFont"/>
    <w:link w:val="FootnoteText"/>
    <w:uiPriority w:val="99"/>
    <w:semiHidden/>
    <w:rsid w:val="001456FC"/>
    <w:rPr>
      <w:rFonts w:asciiTheme="minorHAnsi" w:hAnsiTheme="minorHAnsi"/>
      <w:sz w:val="20"/>
      <w:szCs w:val="20"/>
      <w:lang w:val="en-US"/>
    </w:rPr>
  </w:style>
  <w:style w:type="character" w:styleId="FootnoteReference">
    <w:name w:val="footnote reference"/>
    <w:basedOn w:val="DefaultParagraphFont"/>
    <w:uiPriority w:val="99"/>
    <w:semiHidden/>
    <w:unhideWhenUsed/>
    <w:rsid w:val="001456FC"/>
    <w:rPr>
      <w:vertAlign w:val="superscript"/>
    </w:rPr>
  </w:style>
  <w:style w:type="paragraph" w:styleId="ListParagraph">
    <w:name w:val="List Paragraph"/>
    <w:basedOn w:val="Normal"/>
    <w:uiPriority w:val="34"/>
    <w:qFormat/>
    <w:rsid w:val="001456FC"/>
    <w:pPr>
      <w:spacing w:after="200" w:line="276" w:lineRule="auto"/>
      <w:ind w:left="720"/>
      <w:contextualSpacing/>
    </w:pPr>
    <w:rPr>
      <w:sz w:val="22"/>
      <w:szCs w:val="22"/>
      <w:lang w:val="tr-TR"/>
    </w:rPr>
  </w:style>
  <w:style w:type="paragraph" w:styleId="Footer">
    <w:name w:val="footer"/>
    <w:basedOn w:val="Normal"/>
    <w:link w:val="FooterChar"/>
    <w:uiPriority w:val="99"/>
    <w:unhideWhenUsed/>
    <w:rsid w:val="001456FC"/>
    <w:pPr>
      <w:tabs>
        <w:tab w:val="center" w:pos="4536"/>
        <w:tab w:val="right" w:pos="9072"/>
      </w:tabs>
    </w:pPr>
  </w:style>
  <w:style w:type="character" w:customStyle="1" w:styleId="FooterChar">
    <w:name w:val="Footer Char"/>
    <w:basedOn w:val="DefaultParagraphFont"/>
    <w:link w:val="Footer"/>
    <w:uiPriority w:val="99"/>
    <w:rsid w:val="001456FC"/>
    <w:rPr>
      <w:rFonts w:asciiTheme="minorHAnsi" w:hAnsiTheme="minorHAnsi"/>
      <w:szCs w:val="24"/>
      <w:lang w:val="en-US"/>
    </w:rPr>
  </w:style>
  <w:style w:type="paragraph" w:styleId="NormalWeb">
    <w:name w:val="Normal (Web)"/>
    <w:basedOn w:val="Normal"/>
    <w:uiPriority w:val="99"/>
    <w:unhideWhenUsed/>
    <w:rsid w:val="0022734D"/>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sid w:val="0022734D"/>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F73DF"/>
    <w:rPr>
      <w:sz w:val="16"/>
      <w:szCs w:val="16"/>
    </w:rPr>
  </w:style>
  <w:style w:type="paragraph" w:styleId="CommentText">
    <w:name w:val="annotation text"/>
    <w:basedOn w:val="Normal"/>
    <w:link w:val="CommentTextChar"/>
    <w:uiPriority w:val="99"/>
    <w:semiHidden/>
    <w:unhideWhenUsed/>
    <w:rsid w:val="005F73DF"/>
    <w:rPr>
      <w:sz w:val="20"/>
      <w:szCs w:val="20"/>
    </w:rPr>
  </w:style>
  <w:style w:type="character" w:customStyle="1" w:styleId="CommentTextChar">
    <w:name w:val="Comment Text Char"/>
    <w:basedOn w:val="DefaultParagraphFont"/>
    <w:link w:val="CommentText"/>
    <w:uiPriority w:val="99"/>
    <w:semiHidden/>
    <w:rsid w:val="005F73DF"/>
    <w:rPr>
      <w:rFonts w:asciiTheme="minorHAnsi" w:hAnsiTheme="minorHAnsi"/>
      <w:sz w:val="20"/>
      <w:szCs w:val="20"/>
      <w:lang w:val="en-US"/>
    </w:rPr>
  </w:style>
  <w:style w:type="paragraph" w:styleId="CommentSubject">
    <w:name w:val="annotation subject"/>
    <w:basedOn w:val="CommentText"/>
    <w:next w:val="CommentText"/>
    <w:link w:val="CommentSubjectChar"/>
    <w:uiPriority w:val="99"/>
    <w:semiHidden/>
    <w:unhideWhenUsed/>
    <w:rsid w:val="005F73DF"/>
    <w:rPr>
      <w:b/>
      <w:bCs/>
    </w:rPr>
  </w:style>
  <w:style w:type="character" w:customStyle="1" w:styleId="CommentSubjectChar">
    <w:name w:val="Comment Subject Char"/>
    <w:basedOn w:val="CommentTextChar"/>
    <w:link w:val="CommentSubject"/>
    <w:uiPriority w:val="99"/>
    <w:semiHidden/>
    <w:rsid w:val="005F73DF"/>
    <w:rPr>
      <w:rFonts w:asciiTheme="minorHAnsi" w:hAnsiTheme="minorHAnsi"/>
      <w:b/>
      <w:bCs/>
      <w:sz w:val="20"/>
      <w:szCs w:val="20"/>
      <w:lang w:val="en-US"/>
    </w:rPr>
  </w:style>
  <w:style w:type="paragraph" w:styleId="BalloonText">
    <w:name w:val="Balloon Text"/>
    <w:basedOn w:val="Normal"/>
    <w:link w:val="BalloonTextChar"/>
    <w:uiPriority w:val="99"/>
    <w:semiHidden/>
    <w:unhideWhenUsed/>
    <w:rsid w:val="005F73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73DF"/>
    <w:rPr>
      <w:rFonts w:ascii="Segoe UI" w:hAnsi="Segoe UI" w:cs="Segoe UI"/>
      <w:sz w:val="18"/>
      <w:szCs w:val="18"/>
      <w:lang w:val="en-US"/>
    </w:rPr>
  </w:style>
  <w:style w:type="character" w:styleId="UnresolvedMention">
    <w:name w:val="Unresolved Mention"/>
    <w:basedOn w:val="DefaultParagraphFont"/>
    <w:uiPriority w:val="99"/>
    <w:semiHidden/>
    <w:unhideWhenUsed/>
    <w:rsid w:val="00EC20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9698161">
      <w:bodyDiv w:val="1"/>
      <w:marLeft w:val="0"/>
      <w:marRight w:val="0"/>
      <w:marTop w:val="0"/>
      <w:marBottom w:val="0"/>
      <w:divBdr>
        <w:top w:val="none" w:sz="0" w:space="0" w:color="auto"/>
        <w:left w:val="none" w:sz="0" w:space="0" w:color="auto"/>
        <w:bottom w:val="none" w:sz="0" w:space="0" w:color="auto"/>
        <w:right w:val="none" w:sz="0" w:space="0" w:color="auto"/>
      </w:divBdr>
    </w:div>
    <w:div w:id="2006744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wl.purdue.edu/owl/research_and_citation/mla_style/mla_formatting_and_style_guide/mla_formatting_and_style_guide.html" TargetMode="External"/><Relationship Id="rId3" Type="http://schemas.openxmlformats.org/officeDocument/2006/relationships/settings" Target="settings.xml"/><Relationship Id="rId7" Type="http://schemas.openxmlformats.org/officeDocument/2006/relationships/hyperlink" Target="mailto:alkacayl@bogazici.edu.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estlanglit.bogazici.edu.tr/en/undergraduate-study-bas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5</Pages>
  <Words>1169</Words>
  <Characters>6668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bkayisciakkoyun</dc:creator>
  <cp:keywords/>
  <dc:description/>
  <cp:lastModifiedBy>Aylin Alkac</cp:lastModifiedBy>
  <cp:revision>7</cp:revision>
  <dcterms:created xsi:type="dcterms:W3CDTF">2026-09-12T20:25:00Z</dcterms:created>
  <dcterms:modified xsi:type="dcterms:W3CDTF">2026-09-12T21:23:00Z</dcterms:modified>
</cp:coreProperties>
</file>